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B58" w:rsidRPr="00515B58" w:rsidRDefault="00FB5D75" w:rsidP="00515B58">
      <w:pPr>
        <w:spacing w:after="0" w:line="240" w:lineRule="auto"/>
        <w:ind w:firstLine="720"/>
        <w:jc w:val="center"/>
        <w:rPr>
          <w:rFonts w:ascii="Times New Roman" w:eastAsia="Times New Roman" w:hAnsi="Times New Roman" w:cs="Times New Roman"/>
          <w:b/>
          <w:sz w:val="28"/>
          <w:szCs w:val="28"/>
        </w:rPr>
      </w:pPr>
      <w:r w:rsidRPr="00515B58">
        <w:rPr>
          <w:rFonts w:ascii="Times New Roman" w:eastAsia="Times New Roman" w:hAnsi="Times New Roman" w:cs="Times New Roman"/>
          <w:b/>
          <w:sz w:val="28"/>
          <w:szCs w:val="28"/>
        </w:rPr>
        <w:t>Country of Origin Perceptions: An Ethnocentric study of Chinese Products in the Malaysian market</w:t>
      </w:r>
    </w:p>
    <w:p w:rsidR="00515B58" w:rsidRPr="00515B58" w:rsidRDefault="00515B58" w:rsidP="00515B58">
      <w:pPr>
        <w:spacing w:after="0" w:line="240" w:lineRule="auto"/>
        <w:jc w:val="both"/>
        <w:rPr>
          <w:rFonts w:ascii="Times New Roman" w:eastAsia="Times New Roman" w:hAnsi="Times New Roman" w:cs="Times New Roman"/>
          <w:b/>
          <w:color w:val="0E101A"/>
          <w:sz w:val="28"/>
          <w:szCs w:val="28"/>
        </w:rPr>
      </w:pPr>
    </w:p>
    <w:p w:rsidR="00515B58" w:rsidRPr="00515B58" w:rsidRDefault="00515B58" w:rsidP="00515B58">
      <w:pPr>
        <w:spacing w:after="0" w:line="240" w:lineRule="auto"/>
        <w:jc w:val="both"/>
        <w:rPr>
          <w:rFonts w:ascii="Times New Roman" w:eastAsia="Times New Roman" w:hAnsi="Times New Roman" w:cs="Times New Roman"/>
          <w:b/>
          <w:color w:val="0E101A"/>
          <w:sz w:val="28"/>
          <w:szCs w:val="28"/>
        </w:rPr>
      </w:pPr>
    </w:p>
    <w:p w:rsidR="00F340E3" w:rsidRDefault="00FB5D75" w:rsidP="00F340E3">
      <w:pPr>
        <w:pStyle w:val="NoSpacing"/>
        <w:jc w:val="center"/>
        <w:rPr>
          <w:rFonts w:asciiTheme="majorBidi" w:eastAsia="Calibri" w:hAnsiTheme="majorBidi" w:cstheme="majorBidi"/>
          <w:sz w:val="24"/>
          <w:szCs w:val="24"/>
          <w:vertAlign w:val="superscript"/>
        </w:rPr>
      </w:pPr>
      <w:r w:rsidRPr="00515B58">
        <w:rPr>
          <w:rFonts w:ascii="Times New Roman" w:eastAsia="Times New Roman" w:hAnsi="Times New Roman" w:cs="Times New Roman"/>
          <w:b/>
          <w:color w:val="0E101A"/>
          <w:sz w:val="28"/>
          <w:szCs w:val="28"/>
        </w:rPr>
        <w:tab/>
      </w:r>
      <w:r w:rsidRPr="00414883">
        <w:rPr>
          <w:rFonts w:asciiTheme="majorBidi" w:hAnsiTheme="majorBidi" w:cstheme="majorBidi"/>
          <w:sz w:val="24"/>
          <w:szCs w:val="24"/>
        </w:rPr>
        <w:t>Harith Yas Khudhair</w:t>
      </w:r>
      <w:r w:rsidRPr="00414883">
        <w:rPr>
          <w:rFonts w:asciiTheme="majorBidi" w:eastAsia="Calibri" w:hAnsiTheme="majorBidi" w:cstheme="majorBidi"/>
          <w:sz w:val="24"/>
          <w:szCs w:val="24"/>
          <w:vertAlign w:val="superscript"/>
        </w:rPr>
        <w:t>,*</w:t>
      </w:r>
      <w:r w:rsidRPr="00414883">
        <w:rPr>
          <w:rFonts w:asciiTheme="majorBidi" w:hAnsiTheme="majorBidi" w:cstheme="majorBidi"/>
          <w:sz w:val="24"/>
          <w:szCs w:val="24"/>
        </w:rPr>
        <w:t>, Abbas Mardan</w:t>
      </w:r>
      <w:r w:rsidRPr="00414883">
        <w:rPr>
          <w:rFonts w:asciiTheme="majorBidi" w:eastAsia="Calibri" w:hAnsiTheme="majorBidi" w:cstheme="majorBidi"/>
          <w:sz w:val="24"/>
          <w:szCs w:val="24"/>
          <w:vertAlign w:val="superscript"/>
        </w:rPr>
        <w:t>a</w:t>
      </w:r>
      <w:r w:rsidRPr="00414883">
        <w:rPr>
          <w:rFonts w:asciiTheme="majorBidi" w:hAnsiTheme="majorBidi" w:cstheme="majorBidi"/>
          <w:sz w:val="24"/>
          <w:szCs w:val="24"/>
        </w:rPr>
        <w:t xml:space="preserve">, </w:t>
      </w:r>
      <w:r w:rsidRPr="00375073">
        <w:rPr>
          <w:rFonts w:asciiTheme="majorBidi" w:hAnsiTheme="majorBidi" w:cstheme="majorBidi"/>
          <w:sz w:val="24"/>
          <w:szCs w:val="24"/>
        </w:rPr>
        <w:t>Shamma Essa Lootah</w:t>
      </w:r>
      <w:r>
        <w:rPr>
          <w:rFonts w:asciiTheme="majorBidi" w:eastAsia="Calibri" w:hAnsiTheme="majorBidi" w:cstheme="majorBidi"/>
          <w:sz w:val="24"/>
          <w:szCs w:val="24"/>
          <w:vertAlign w:val="superscript"/>
        </w:rPr>
        <w:t>b</w:t>
      </w:r>
      <w:r w:rsidRPr="00916223">
        <w:rPr>
          <w:rFonts w:asciiTheme="majorBidi" w:hAnsiTheme="majorBidi" w:cstheme="majorBidi"/>
          <w:sz w:val="24"/>
          <w:szCs w:val="24"/>
        </w:rPr>
        <w:t xml:space="preserve"> </w:t>
      </w:r>
      <w:r>
        <w:rPr>
          <w:rFonts w:asciiTheme="majorBidi" w:hAnsiTheme="majorBidi" w:cstheme="majorBidi"/>
          <w:sz w:val="24"/>
          <w:szCs w:val="24"/>
        </w:rPr>
        <w:t>Kadhim Ghaffar Kadhim</w:t>
      </w:r>
      <w:r>
        <w:rPr>
          <w:rFonts w:asciiTheme="majorBidi" w:eastAsia="Calibri" w:hAnsiTheme="majorBidi" w:cstheme="majorBidi"/>
          <w:sz w:val="24"/>
          <w:szCs w:val="24"/>
          <w:vertAlign w:val="superscript"/>
        </w:rPr>
        <w:t>c</w:t>
      </w:r>
    </w:p>
    <w:p w:rsidR="00F340E3" w:rsidRDefault="00FB5D75" w:rsidP="00F340E3">
      <w:pPr>
        <w:pStyle w:val="NoSpacing"/>
        <w:jc w:val="center"/>
        <w:rPr>
          <w:rFonts w:asciiTheme="majorBidi" w:eastAsia="Calibri" w:hAnsiTheme="majorBidi" w:cstheme="majorBidi"/>
          <w:sz w:val="24"/>
          <w:szCs w:val="24"/>
        </w:rPr>
      </w:pPr>
      <w:r w:rsidRPr="00414883">
        <w:rPr>
          <w:rFonts w:asciiTheme="majorBidi" w:eastAsia="Calibri" w:hAnsiTheme="majorBidi" w:cstheme="majorBidi"/>
          <w:sz w:val="24"/>
          <w:szCs w:val="24"/>
        </w:rPr>
        <w:t>Azman Hashim International Business School, Universiti Teknologi Malaysia,</w:t>
      </w:r>
    </w:p>
    <w:p w:rsidR="00F340E3" w:rsidRDefault="00FB5D75" w:rsidP="00F340E3">
      <w:pPr>
        <w:pStyle w:val="NoSpacing"/>
        <w:tabs>
          <w:tab w:val="left" w:pos="3330"/>
        </w:tabs>
        <w:jc w:val="center"/>
        <w:rPr>
          <w:rFonts w:asciiTheme="majorBidi" w:eastAsia="Calibri" w:hAnsiTheme="majorBidi" w:cstheme="majorBidi"/>
          <w:sz w:val="24"/>
          <w:szCs w:val="24"/>
        </w:rPr>
      </w:pPr>
      <w:r>
        <w:rPr>
          <w:rFonts w:asciiTheme="majorBidi" w:eastAsia="Calibri" w:hAnsiTheme="majorBidi" w:cstheme="majorBidi"/>
          <w:sz w:val="24"/>
          <w:szCs w:val="24"/>
          <w:vertAlign w:val="superscript"/>
        </w:rPr>
        <w:t xml:space="preserve">b </w:t>
      </w:r>
      <w:r w:rsidRPr="00414883">
        <w:rPr>
          <w:rFonts w:asciiTheme="majorBidi" w:eastAsia="Calibri" w:hAnsiTheme="majorBidi" w:cstheme="majorBidi"/>
          <w:sz w:val="24"/>
          <w:szCs w:val="24"/>
        </w:rPr>
        <w:t>Business Schoo</w:t>
      </w:r>
      <w:r>
        <w:rPr>
          <w:rFonts w:asciiTheme="majorBidi" w:eastAsia="Calibri" w:hAnsiTheme="majorBidi" w:cstheme="majorBidi"/>
          <w:sz w:val="24"/>
          <w:szCs w:val="24"/>
        </w:rPr>
        <w:t xml:space="preserve">l, </w:t>
      </w:r>
      <w:r w:rsidRPr="00375073">
        <w:rPr>
          <w:rFonts w:asciiTheme="majorBidi" w:eastAsia="Calibri" w:hAnsiTheme="majorBidi" w:cstheme="majorBidi"/>
          <w:sz w:val="24"/>
          <w:szCs w:val="24"/>
        </w:rPr>
        <w:t>University Of Dubai</w:t>
      </w:r>
      <w:r w:rsidRPr="00414883">
        <w:rPr>
          <w:rFonts w:asciiTheme="majorBidi" w:eastAsia="Calibri" w:hAnsiTheme="majorBidi" w:cstheme="majorBidi"/>
          <w:sz w:val="24"/>
          <w:szCs w:val="24"/>
        </w:rPr>
        <w:t>,</w:t>
      </w:r>
    </w:p>
    <w:p w:rsidR="00F340E3" w:rsidRDefault="00FB5D75" w:rsidP="00F340E3">
      <w:pPr>
        <w:pStyle w:val="NoSpacing"/>
        <w:tabs>
          <w:tab w:val="left" w:pos="3330"/>
        </w:tabs>
        <w:jc w:val="center"/>
        <w:rPr>
          <w:rFonts w:asciiTheme="majorBidi" w:eastAsia="Calibri" w:hAnsiTheme="majorBidi" w:cstheme="majorBidi"/>
          <w:sz w:val="24"/>
          <w:szCs w:val="24"/>
        </w:rPr>
      </w:pPr>
      <w:r>
        <w:rPr>
          <w:rFonts w:asciiTheme="majorBidi" w:eastAsia="Calibri" w:hAnsiTheme="majorBidi" w:cstheme="majorBidi"/>
          <w:sz w:val="24"/>
          <w:szCs w:val="24"/>
          <w:vertAlign w:val="superscript"/>
        </w:rPr>
        <w:t xml:space="preserve">c </w:t>
      </w:r>
      <w:r>
        <w:rPr>
          <w:rFonts w:asciiTheme="majorBidi" w:eastAsia="Calibri" w:hAnsiTheme="majorBidi" w:cstheme="majorBidi"/>
          <w:sz w:val="24"/>
          <w:szCs w:val="24"/>
        </w:rPr>
        <w:t>Faculty of Technology M</w:t>
      </w:r>
      <w:r w:rsidRPr="00916223">
        <w:rPr>
          <w:rFonts w:asciiTheme="majorBidi" w:eastAsia="Calibri" w:hAnsiTheme="majorBidi" w:cstheme="majorBidi"/>
          <w:sz w:val="24"/>
          <w:szCs w:val="24"/>
        </w:rPr>
        <w:t>anagement</w:t>
      </w:r>
      <w:r>
        <w:rPr>
          <w:rFonts w:asciiTheme="majorBidi" w:eastAsia="Calibri" w:hAnsiTheme="majorBidi" w:cstheme="majorBidi"/>
          <w:sz w:val="24"/>
          <w:szCs w:val="24"/>
        </w:rPr>
        <w:t xml:space="preserve">, </w:t>
      </w:r>
      <w:r w:rsidRPr="00916223">
        <w:rPr>
          <w:rFonts w:asciiTheme="majorBidi" w:eastAsia="Calibri" w:hAnsiTheme="majorBidi" w:cstheme="majorBidi"/>
          <w:sz w:val="24"/>
          <w:szCs w:val="24"/>
        </w:rPr>
        <w:t>Universiti Tun Hussein Onn Malaysia</w:t>
      </w:r>
      <w:r w:rsidRPr="00414883">
        <w:rPr>
          <w:rFonts w:asciiTheme="majorBidi" w:eastAsia="Calibri" w:hAnsiTheme="majorBidi" w:cstheme="majorBidi"/>
          <w:sz w:val="24"/>
          <w:szCs w:val="24"/>
        </w:rPr>
        <w:t>,</w:t>
      </w:r>
    </w:p>
    <w:p w:rsidR="00F340E3" w:rsidRPr="00414883" w:rsidRDefault="00FB5D75" w:rsidP="00F340E3">
      <w:pPr>
        <w:spacing w:after="0" w:line="240" w:lineRule="auto"/>
        <w:jc w:val="center"/>
        <w:rPr>
          <w:rStyle w:val="Hyperlink"/>
          <w:rFonts w:asciiTheme="majorBidi" w:hAnsiTheme="majorBidi" w:cstheme="majorBidi"/>
          <w:sz w:val="24"/>
          <w:szCs w:val="24"/>
        </w:rPr>
      </w:pPr>
      <w:r w:rsidRPr="00414883">
        <w:rPr>
          <w:rFonts w:asciiTheme="majorBidi" w:hAnsiTheme="majorBidi" w:cstheme="majorBidi"/>
          <w:sz w:val="24"/>
          <w:szCs w:val="24"/>
        </w:rPr>
        <w:t xml:space="preserve">*Corresponding author email: </w:t>
      </w:r>
      <w:hyperlink r:id="rId6" w:history="1">
        <w:r w:rsidRPr="00414883">
          <w:rPr>
            <w:rStyle w:val="Hyperlink"/>
            <w:rFonts w:asciiTheme="majorBidi" w:hAnsiTheme="majorBidi" w:cstheme="majorBidi"/>
            <w:sz w:val="24"/>
            <w:szCs w:val="24"/>
          </w:rPr>
          <w:t>Harith.albayati@yahoo.com</w:t>
        </w:r>
      </w:hyperlink>
    </w:p>
    <w:p w:rsidR="00F340E3" w:rsidRDefault="00FB5D75" w:rsidP="00F340E3">
      <w:pPr>
        <w:tabs>
          <w:tab w:val="left" w:pos="7095"/>
        </w:tabs>
        <w:spacing w:after="0" w:line="360" w:lineRule="auto"/>
        <w:jc w:val="both"/>
        <w:rPr>
          <w:rFonts w:ascii="Times New Roman" w:eastAsia="Times New Roman" w:hAnsi="Times New Roman" w:cs="Times New Roman"/>
          <w:b/>
          <w:color w:val="0E101A"/>
          <w:sz w:val="28"/>
          <w:szCs w:val="28"/>
        </w:rPr>
      </w:pPr>
      <w:r>
        <w:rPr>
          <w:rFonts w:ascii="Times New Roman" w:eastAsia="Times New Roman" w:hAnsi="Times New Roman" w:cs="Times New Roman"/>
          <w:b/>
          <w:color w:val="0E101A"/>
          <w:sz w:val="28"/>
          <w:szCs w:val="28"/>
        </w:rPr>
        <w:tab/>
      </w:r>
    </w:p>
    <w:p w:rsidR="00515B58" w:rsidRPr="00515B58" w:rsidRDefault="00515B58" w:rsidP="00515B58">
      <w:pPr>
        <w:spacing w:after="0" w:line="360" w:lineRule="auto"/>
        <w:jc w:val="both"/>
        <w:rPr>
          <w:rFonts w:ascii="Times New Roman" w:eastAsia="Times New Roman" w:hAnsi="Times New Roman" w:cs="Times New Roman"/>
          <w:b/>
          <w:color w:val="0E101A"/>
          <w:sz w:val="28"/>
          <w:szCs w:val="28"/>
        </w:rPr>
      </w:pPr>
    </w:p>
    <w:p w:rsidR="00515B58" w:rsidRPr="00515B58" w:rsidRDefault="00FB5D75" w:rsidP="00515B58">
      <w:pPr>
        <w:spacing w:after="0" w:line="360" w:lineRule="auto"/>
        <w:ind w:left="3600"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ABSTRACT</w:t>
      </w: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Background: There exists a</w:t>
      </w:r>
      <w:r w:rsidRPr="00515B58">
        <w:rPr>
          <w:rFonts w:ascii="Times New Roman" w:eastAsia="Times New Roman" w:hAnsi="Times New Roman" w:cs="Times New Roman"/>
          <w:color w:val="000000" w:themeColor="text1"/>
          <w:sz w:val="24"/>
        </w:rPr>
        <w:t xml:space="preserve"> disparity between the purchase intention of locally made products versus those manufactured in developed countries such as China and the United States. The topic of the country of origin has gained more discussion in the modern world. Previous research in</w:t>
      </w:r>
      <w:r w:rsidRPr="00515B58">
        <w:rPr>
          <w:rFonts w:ascii="Times New Roman" w:eastAsia="Times New Roman" w:hAnsi="Times New Roman" w:cs="Times New Roman"/>
          <w:color w:val="000000" w:themeColor="text1"/>
          <w:sz w:val="24"/>
        </w:rPr>
        <w:t>dicates that customer perceptions, beliefs, and tendencies vary from one geographical area to another. Similarly, the "Country of origin" attitude impacts customers' purchasing behavior in varying scales. Consequently, there exists a scholarly niche in ana</w:t>
      </w:r>
      <w:r w:rsidRPr="00515B58">
        <w:rPr>
          <w:rFonts w:ascii="Times New Roman" w:eastAsia="Times New Roman" w:hAnsi="Times New Roman" w:cs="Times New Roman"/>
          <w:color w:val="000000" w:themeColor="text1"/>
          <w:sz w:val="24"/>
        </w:rPr>
        <w:t>lyzing Consumer Perception towards Made in Malaysia products.</w:t>
      </w: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hAnsi="Times New Roman" w:cs="Times New Roman"/>
          <w:color w:val="000000" w:themeColor="text1"/>
          <w:sz w:val="24"/>
          <w:szCs w:val="24"/>
        </w:rPr>
        <w:t>Objectives:</w:t>
      </w:r>
      <w:r w:rsidRPr="00515B58">
        <w:rPr>
          <w:color w:val="000000" w:themeColor="text1"/>
        </w:rPr>
        <w:t xml:space="preserve"> </w:t>
      </w:r>
      <w:r w:rsidRPr="00515B58">
        <w:rPr>
          <w:rFonts w:ascii="Times New Roman" w:eastAsia="Times New Roman" w:hAnsi="Times New Roman" w:cs="Times New Roman"/>
          <w:color w:val="000000" w:themeColor="text1"/>
          <w:sz w:val="24"/>
        </w:rPr>
        <w:t>The main aim of this paper is to investigate the Malaysians' perception and ethnocentrism scale when buying local products. Thus the product tested in this study was of low involveme</w:t>
      </w:r>
      <w:r w:rsidRPr="00515B58">
        <w:rPr>
          <w:rFonts w:ascii="Times New Roman" w:eastAsia="Times New Roman" w:hAnsi="Times New Roman" w:cs="Times New Roman"/>
          <w:color w:val="000000" w:themeColor="text1"/>
          <w:sz w:val="24"/>
        </w:rPr>
        <w:t xml:space="preserve">nt. Furthermore, it aimed to study the relationship between the factors affecting the purchase intentions of Malaysia. Chinese products, such as Huawei and Oppo,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used in the study. Generally, this conceptual paper tackles the Malaysians' perception of</w:t>
      </w:r>
      <w:r w:rsidRPr="00515B58">
        <w:rPr>
          <w:rFonts w:ascii="Times New Roman" w:eastAsia="Times New Roman" w:hAnsi="Times New Roman" w:cs="Times New Roman"/>
          <w:color w:val="000000" w:themeColor="text1"/>
          <w:sz w:val="24"/>
        </w:rPr>
        <w:t xml:space="preserve"> the products made in Malaysia and China. </w:t>
      </w:r>
    </w:p>
    <w:p w:rsidR="00515B58" w:rsidRPr="00515B58" w:rsidRDefault="00FB5D75" w:rsidP="00515B58">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Methodology: In facilitating the research, various research methods such as sampling, the use of questionnaires as well as case studies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China was used as a country of origin concerning the electronic pr</w:t>
      </w:r>
      <w:r w:rsidRPr="00515B58">
        <w:rPr>
          <w:rFonts w:ascii="Times New Roman" w:eastAsia="Times New Roman" w:hAnsi="Times New Roman" w:cs="Times New Roman"/>
          <w:color w:val="000000" w:themeColor="text1"/>
          <w:sz w:val="24"/>
        </w:rPr>
        <w:t>oducts they produce.</w:t>
      </w:r>
    </w:p>
    <w:p w:rsidR="00515B58" w:rsidRPr="00515B58" w:rsidRDefault="00FB5D75" w:rsidP="00515B58">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Results: The purchasing behavior of Malaysian customers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analyzed and how they perceive Chinese products.</w:t>
      </w:r>
      <w:r w:rsidRPr="00515B58">
        <w:rPr>
          <w:rFonts w:ascii="Times New Roman" w:eastAsia="Times New Roman" w:hAnsi="Times New Roman" w:cs="Times New Roman"/>
          <w:b/>
          <w:color w:val="000000" w:themeColor="text1"/>
          <w:sz w:val="24"/>
        </w:rPr>
        <w:t> </w:t>
      </w:r>
      <w:r w:rsidRPr="00515B58">
        <w:rPr>
          <w:rFonts w:ascii="Times New Roman" w:eastAsia="Times New Roman" w:hAnsi="Times New Roman" w:cs="Times New Roman"/>
          <w:color w:val="000000" w:themeColor="text1"/>
          <w:sz w:val="24"/>
        </w:rPr>
        <w:t xml:space="preserve">The findings indicated that Chinese electronic products are highly demanded in Malaysia based on factors such as brand image </w:t>
      </w:r>
      <w:r w:rsidRPr="00515B58">
        <w:rPr>
          <w:rFonts w:ascii="Times New Roman" w:eastAsia="Times New Roman" w:hAnsi="Times New Roman" w:cs="Times New Roman"/>
          <w:color w:val="000000" w:themeColor="text1"/>
          <w:sz w:val="24"/>
        </w:rPr>
        <w:t xml:space="preserve">and cultural beliefs. Huawei, for instance, has developed its brand, which has led to an increase in sales and profit. The brand has made the company invest in foreign countries, including Malaysia. Chinese electronic products have also </w:t>
      </w:r>
      <w:r w:rsidRPr="00515B58">
        <w:rPr>
          <w:rFonts w:ascii="Times New Roman" w:eastAsia="Times New Roman" w:hAnsi="Times New Roman" w:cs="Times New Roman"/>
          <w:color w:val="000000" w:themeColor="text1"/>
          <w:sz w:val="24"/>
        </w:rPr>
        <w:lastRenderedPageBreak/>
        <w:t>shown the importanc</w:t>
      </w:r>
      <w:r w:rsidRPr="00515B58">
        <w:rPr>
          <w:rFonts w:ascii="Times New Roman" w:eastAsia="Times New Roman" w:hAnsi="Times New Roman" w:cs="Times New Roman"/>
          <w:color w:val="000000" w:themeColor="text1"/>
          <w:sz w:val="24"/>
        </w:rPr>
        <w:t>e of investing in research and development. With the increase in market competition, Chinese firms have achieved market demands by producing products that are advanced while meeting consumer expectations.</w:t>
      </w:r>
      <w:r w:rsidRPr="00515B58">
        <w:rPr>
          <w:color w:val="000000" w:themeColor="text1"/>
        </w:rPr>
        <w:t xml:space="preserve"> </w:t>
      </w:r>
      <w:r w:rsidRPr="00515B58">
        <w:rPr>
          <w:rFonts w:ascii="Times New Roman" w:eastAsia="Times New Roman" w:hAnsi="Times New Roman" w:cs="Times New Roman"/>
          <w:color w:val="000000" w:themeColor="text1"/>
          <w:sz w:val="24"/>
        </w:rPr>
        <w:t>Although that Malaysia produces its products, it al</w:t>
      </w:r>
      <w:r w:rsidRPr="00515B58">
        <w:rPr>
          <w:rFonts w:ascii="Times New Roman" w:eastAsia="Times New Roman" w:hAnsi="Times New Roman" w:cs="Times New Roman"/>
          <w:color w:val="000000" w:themeColor="text1"/>
          <w:sz w:val="24"/>
        </w:rPr>
        <w:t>so imports other products from China that are cheap. Consequently, the two countries have been competing for the market for their cheaply sold goods.</w:t>
      </w:r>
      <w:r w:rsidRPr="00515B58">
        <w:rPr>
          <w:color w:val="000000" w:themeColor="text1"/>
        </w:rPr>
        <w:t xml:space="preserve"> </w:t>
      </w:r>
    </w:p>
    <w:p w:rsidR="00515B58" w:rsidRPr="00515B58" w:rsidRDefault="00FB5D75" w:rsidP="00515B58">
      <w:pPr>
        <w:spacing w:line="360" w:lineRule="auto"/>
        <w:jc w:val="both"/>
        <w:rPr>
          <w:color w:val="000000" w:themeColor="text1"/>
        </w:rPr>
      </w:pPr>
      <w:r w:rsidRPr="00515B58">
        <w:rPr>
          <w:rFonts w:ascii="Times New Roman" w:eastAsia="Times New Roman" w:hAnsi="Times New Roman" w:cs="Times New Roman"/>
          <w:color w:val="000000" w:themeColor="text1"/>
          <w:sz w:val="24"/>
        </w:rPr>
        <w:t xml:space="preserve">Conclusion: The research shows that local products of any given country are generally perceived as being </w:t>
      </w:r>
      <w:r w:rsidRPr="00515B58">
        <w:rPr>
          <w:rFonts w:ascii="Times New Roman" w:eastAsia="Times New Roman" w:hAnsi="Times New Roman" w:cs="Times New Roman"/>
          <w:color w:val="000000" w:themeColor="text1"/>
          <w:sz w:val="24"/>
        </w:rPr>
        <w:t>of lesser quality as compared to others. Besides the country of origin factor, several other elements influence purchasing intention, including brand, product knowledge, countries belief, and price.</w:t>
      </w:r>
    </w:p>
    <w:p w:rsidR="00515B58" w:rsidRPr="00515B58" w:rsidRDefault="00FB5D75" w:rsidP="00515B58">
      <w:pPr>
        <w:spacing w:after="160" w:line="360" w:lineRule="auto"/>
        <w:jc w:val="both"/>
        <w:rPr>
          <w:rFonts w:ascii="Times New Roman" w:eastAsia="Times New Roman" w:hAnsi="Times New Roman" w:cs="Times New Roman"/>
          <w:color w:val="000000"/>
          <w:sz w:val="24"/>
        </w:rPr>
      </w:pPr>
      <w:r w:rsidRPr="00515B58">
        <w:rPr>
          <w:rFonts w:ascii="Times New Roman" w:eastAsia="Times New Roman" w:hAnsi="Times New Roman" w:cs="Times New Roman"/>
          <w:b/>
          <w:color w:val="000000"/>
          <w:sz w:val="24"/>
        </w:rPr>
        <w:t>Keywords:</w:t>
      </w:r>
      <w:r w:rsidRPr="00515B58">
        <w:rPr>
          <w:rFonts w:ascii="Times New Roman" w:eastAsia="Times New Roman" w:hAnsi="Times New Roman" w:cs="Times New Roman"/>
          <w:color w:val="000000"/>
          <w:sz w:val="24"/>
        </w:rPr>
        <w:t xml:space="preserve"> Country-of-Origin (COO), Malaysia, Customers, Purchase, Chinese, Behavior.</w:t>
      </w:r>
    </w:p>
    <w:p w:rsidR="00515B58" w:rsidRPr="00515B58" w:rsidRDefault="00515B58" w:rsidP="00515B58">
      <w:pPr>
        <w:spacing w:after="0" w:line="360" w:lineRule="auto"/>
        <w:jc w:val="both"/>
        <w:rPr>
          <w:rFonts w:ascii="Times New Roman" w:eastAsia="Times New Roman" w:hAnsi="Times New Roman" w:cs="Times New Roman"/>
          <w:b/>
          <w:color w:val="0E101A"/>
          <w:sz w:val="24"/>
        </w:rPr>
      </w:pPr>
    </w:p>
    <w:p w:rsidR="00515B58" w:rsidRPr="00515B58" w:rsidRDefault="00FB5D75" w:rsidP="00515B58">
      <w:pPr>
        <w:spacing w:line="360" w:lineRule="auto"/>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1.0 Introduction </w:t>
      </w: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E101A"/>
          <w:sz w:val="24"/>
        </w:rPr>
        <w:t xml:space="preserve">     Country of Origin (COO) is a term used to describe a country that controls the production and manufacturing processes of a given product (Adejorooluwa and L</w:t>
      </w:r>
      <w:r w:rsidRPr="00515B58">
        <w:rPr>
          <w:rFonts w:ascii="Times New Roman" w:eastAsia="Times New Roman" w:hAnsi="Times New Roman" w:cs="Times New Roman"/>
          <w:color w:val="0E101A"/>
          <w:sz w:val="24"/>
        </w:rPr>
        <w:t>iu, 2018). For instance, marketing decisions, as well as other decisions concerning the product, are made based on the country of origin of the product. The country of origin primarily influences the perception of a product in the market, such as its quali</w:t>
      </w:r>
      <w:r w:rsidRPr="00515B58">
        <w:rPr>
          <w:rFonts w:ascii="Times New Roman" w:eastAsia="Times New Roman" w:hAnsi="Times New Roman" w:cs="Times New Roman"/>
          <w:color w:val="0E101A"/>
          <w:sz w:val="24"/>
        </w:rPr>
        <w:t xml:space="preserve">ty, reliability, performance, and prestige. The study has shown that consumers tend to develop positive or negative attitudes on products based on the information they have on the country of origin of the product. The biases associated with the country of </w:t>
      </w:r>
      <w:r w:rsidRPr="00515B58">
        <w:rPr>
          <w:rFonts w:ascii="Times New Roman" w:eastAsia="Times New Roman" w:hAnsi="Times New Roman" w:cs="Times New Roman"/>
          <w:color w:val="0E101A"/>
          <w:sz w:val="24"/>
        </w:rPr>
        <w:t>origin have negatively impacted the developing countries as compared to developed ones. Consumers tend to percei</w:t>
      </w:r>
      <w:r w:rsidRPr="00515B58">
        <w:rPr>
          <w:rFonts w:ascii="Times New Roman" w:eastAsia="Times New Roman" w:hAnsi="Times New Roman" w:cs="Times New Roman"/>
          <w:color w:val="000000" w:themeColor="text1"/>
          <w:sz w:val="24"/>
        </w:rPr>
        <w:t xml:space="preserve">ve products from developing countries to be of a low quality than those from developed nations such as America and the United Kingdom (Wang and </w:t>
      </w:r>
      <w:r w:rsidRPr="00515B58">
        <w:rPr>
          <w:rFonts w:ascii="Times New Roman" w:eastAsia="Times New Roman" w:hAnsi="Times New Roman" w:cs="Times New Roman"/>
          <w:color w:val="000000" w:themeColor="text1"/>
          <w:sz w:val="24"/>
        </w:rPr>
        <w:t>Chen, 2004). In understanding the relations that exist between the country of origin and product perception, the paper will evaluate Malaysian customers and how they perceive Chinese electronic products.</w:t>
      </w:r>
    </w:p>
    <w:p w:rsidR="00515B58" w:rsidRPr="00515B58" w:rsidRDefault="00515B58" w:rsidP="00515B58">
      <w:pPr>
        <w:spacing w:after="0" w:line="240" w:lineRule="auto"/>
        <w:jc w:val="both"/>
        <w:rPr>
          <w:rFonts w:ascii="Times New Roman" w:eastAsia="Times New Roman" w:hAnsi="Times New Roman" w:cs="Times New Roman"/>
          <w:color w:val="0E101A"/>
          <w:sz w:val="24"/>
        </w:rPr>
      </w:pPr>
    </w:p>
    <w:p w:rsidR="00515B58" w:rsidRPr="00515B58" w:rsidRDefault="00FB5D75" w:rsidP="00515B58">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color w:val="0E101A"/>
          <w:sz w:val="24"/>
        </w:rPr>
        <w:t xml:space="preserve"> Malaysia imports more of its electronic products f</w:t>
      </w:r>
      <w:r w:rsidRPr="00515B58">
        <w:rPr>
          <w:rFonts w:ascii="Times New Roman" w:eastAsia="Times New Roman" w:hAnsi="Times New Roman" w:cs="Times New Roman"/>
          <w:color w:val="0E101A"/>
          <w:sz w:val="24"/>
        </w:rPr>
        <w:t xml:space="preserve">rom the Chinese market. Research indicating that 22 percent of the country's' imports are from China, followed by 13 percent of imports from Singapore. Over the years, Malaysian customers have preferred Chinese products such as Huawei and Oppo </w:t>
      </w:r>
      <w:r w:rsidRPr="00515B58">
        <w:rPr>
          <w:rFonts w:ascii="Times New Roman" w:eastAsia="Times New Roman" w:hAnsi="Times New Roman" w:cs="Times New Roman"/>
          <w:sz w:val="24"/>
        </w:rPr>
        <w:t>(Yusof, 2003</w:t>
      </w:r>
      <w:r w:rsidRPr="00515B58">
        <w:rPr>
          <w:rFonts w:ascii="Times New Roman" w:eastAsia="Times New Roman" w:hAnsi="Times New Roman" w:cs="Times New Roman"/>
          <w:sz w:val="24"/>
        </w:rPr>
        <w:t>)</w:t>
      </w:r>
      <w:r w:rsidRPr="00515B58">
        <w:rPr>
          <w:rFonts w:ascii="Times New Roman" w:eastAsia="Times New Roman" w:hAnsi="Times New Roman" w:cs="Times New Roman"/>
          <w:color w:val="0E101A"/>
          <w:sz w:val="24"/>
        </w:rPr>
        <w:t xml:space="preserve">. Research indicates that Chinese products constitute 44percent of the electronic market in Malaysia. Despite the upper hand in the market, China </w:t>
      </w:r>
      <w:r w:rsidRPr="00515B58">
        <w:rPr>
          <w:rFonts w:ascii="Times New Roman" w:eastAsia="Times New Roman" w:hAnsi="Times New Roman" w:cs="Times New Roman"/>
          <w:color w:val="0E101A"/>
          <w:sz w:val="24"/>
        </w:rPr>
        <w:lastRenderedPageBreak/>
        <w:t xml:space="preserve">faces competition from South Korean products and America, such as Samsung and Apple. According to </w:t>
      </w:r>
      <w:r w:rsidRPr="00515B58">
        <w:rPr>
          <w:rFonts w:ascii="Times New Roman" w:eastAsia="Times New Roman" w:hAnsi="Times New Roman" w:cs="Times New Roman"/>
          <w:sz w:val="24"/>
        </w:rPr>
        <w:t xml:space="preserve">Salwani et </w:t>
      </w:r>
      <w:r w:rsidRPr="00515B58">
        <w:rPr>
          <w:rFonts w:ascii="Times New Roman" w:eastAsia="Times New Roman" w:hAnsi="Times New Roman" w:cs="Times New Roman"/>
          <w:sz w:val="24"/>
        </w:rPr>
        <w:t>al. (2009)</w:t>
      </w:r>
      <w:r w:rsidRPr="00515B58">
        <w:rPr>
          <w:rFonts w:ascii="Times New Roman" w:eastAsia="Times New Roman" w:hAnsi="Times New Roman" w:cs="Times New Roman"/>
          <w:color w:val="0E101A"/>
          <w:sz w:val="24"/>
        </w:rPr>
        <w:t xml:space="preserve">, the following questions will aim the research paper in understanding COO about Malaysian customers. </w:t>
      </w:r>
    </w:p>
    <w:p w:rsidR="00515B58" w:rsidRPr="00515B58" w:rsidRDefault="00FB5D75" w:rsidP="00515B58">
      <w:pPr>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Objectives</w:t>
      </w:r>
    </w:p>
    <w:p w:rsidR="00515B58" w:rsidRPr="00515B58" w:rsidRDefault="00FB5D75" w:rsidP="00515B58">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 xml:space="preserve">The main objective of this paper, therefore, is to investigate the Malaysians' perception and ethnocentrism scale when buying local </w:t>
      </w:r>
      <w:r w:rsidRPr="00515B58">
        <w:rPr>
          <w:rFonts w:ascii="Times New Roman" w:eastAsia="Times New Roman" w:hAnsi="Times New Roman" w:cs="Times New Roman"/>
          <w:color w:val="000000" w:themeColor="text1"/>
          <w:sz w:val="24"/>
        </w:rPr>
        <w:t>products by analyzing how they perceive Chinese products.</w:t>
      </w:r>
    </w:p>
    <w:p w:rsidR="00515B58" w:rsidRPr="00515B58" w:rsidRDefault="00FB5D75" w:rsidP="00515B58">
      <w:pPr>
        <w:tabs>
          <w:tab w:val="left" w:pos="4485"/>
        </w:tabs>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
      </w:r>
    </w:p>
    <w:p w:rsidR="00515B58" w:rsidRPr="00515B58" w:rsidRDefault="00FB5D75" w:rsidP="00515B58">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Research Questions</w:t>
      </w:r>
    </w:p>
    <w:p w:rsidR="00515B58" w:rsidRPr="00515B58" w:rsidRDefault="00FB5D75" w:rsidP="00515B58">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sz w:val="24"/>
        </w:rPr>
        <w:t>a). What perspective do Malaysian customers have toward Chinese products?</w:t>
      </w:r>
    </w:p>
    <w:p w:rsidR="00515B58" w:rsidRPr="00515B58" w:rsidRDefault="00FB5D75" w:rsidP="00515B58">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b) What beliefs and values do Malaysians have about China as a country? </w:t>
      </w:r>
    </w:p>
    <w:p w:rsidR="00515B58" w:rsidRPr="00515B58" w:rsidRDefault="00FB5D75"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c) How do Malaysians feel </w:t>
      </w:r>
      <w:r w:rsidRPr="00515B58">
        <w:rPr>
          <w:rFonts w:ascii="Times New Roman" w:eastAsia="Times New Roman" w:hAnsi="Times New Roman" w:cs="Times New Roman"/>
          <w:color w:val="000000" w:themeColor="text1"/>
          <w:sz w:val="24"/>
        </w:rPr>
        <w:t>about electronic products from other countries, and how does that influence China?</w:t>
      </w:r>
    </w:p>
    <w:p w:rsidR="00515B58" w:rsidRPr="00515B58" w:rsidRDefault="00FB5D75"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d) What factors among the Malaysian customers shape their perspective towards Chinese products? </w:t>
      </w:r>
    </w:p>
    <w:p w:rsidR="00515B58" w:rsidRPr="00515B58" w:rsidRDefault="00FB5D75"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e) What challenges do domestic firms face in dealing with the competition of</w:t>
      </w:r>
      <w:r w:rsidRPr="00515B58">
        <w:rPr>
          <w:rFonts w:ascii="Times New Roman" w:eastAsia="Times New Roman" w:hAnsi="Times New Roman" w:cs="Times New Roman"/>
          <w:color w:val="000000" w:themeColor="text1"/>
          <w:sz w:val="24"/>
        </w:rPr>
        <w:t xml:space="preserve"> Chinese products? </w:t>
      </w:r>
    </w:p>
    <w:p w:rsidR="00515B58" w:rsidRPr="00515B58" w:rsidRDefault="00FB5D75"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f) How do firms benefit from product evaluation regarding Chinese products and products from other countries? </w:t>
      </w:r>
    </w:p>
    <w:p w:rsidR="00515B58" w:rsidRPr="00515B58" w:rsidRDefault="00FB5D75"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This paper seeks to address the above questions which are very vital in this study. They will help us unravel this topic and </w:t>
      </w:r>
      <w:r w:rsidRPr="00515B58">
        <w:rPr>
          <w:rFonts w:ascii="Times New Roman" w:eastAsia="Times New Roman" w:hAnsi="Times New Roman" w:cs="Times New Roman"/>
          <w:color w:val="000000" w:themeColor="text1"/>
          <w:sz w:val="24"/>
        </w:rPr>
        <w:t>come to a conclusion on whether the questions support the study or not.</w:t>
      </w:r>
    </w:p>
    <w:p w:rsidR="00515B58" w:rsidRPr="00515B58" w:rsidRDefault="00515B58" w:rsidP="00515B58">
      <w:pPr>
        <w:spacing w:after="0" w:line="360" w:lineRule="auto"/>
        <w:ind w:firstLine="720"/>
        <w:jc w:val="both"/>
        <w:rPr>
          <w:rFonts w:ascii="Times New Roman" w:eastAsia="Times New Roman" w:hAnsi="Times New Roman" w:cs="Times New Roman"/>
          <w:color w:val="FF0000"/>
          <w:sz w:val="24"/>
        </w:rPr>
      </w:pPr>
    </w:p>
    <w:p w:rsidR="00515B58" w:rsidRPr="00515B58" w:rsidRDefault="00FB5D75" w:rsidP="00515B58">
      <w:pPr>
        <w:spacing w:line="240" w:lineRule="auto"/>
        <w:jc w:val="both"/>
        <w:rPr>
          <w:rFonts w:ascii="Times New Roman" w:eastAsia="Times New Roman" w:hAnsi="Times New Roman" w:cs="Times New Roman"/>
          <w:b/>
          <w:sz w:val="24"/>
        </w:rPr>
      </w:pPr>
      <w:r w:rsidRPr="00515B58">
        <w:rPr>
          <w:rFonts w:ascii="Times New Roman" w:eastAsia="Times New Roman" w:hAnsi="Times New Roman" w:cs="Times New Roman"/>
          <w:b/>
          <w:sz w:val="24"/>
        </w:rPr>
        <w:t>2.0 Literature review</w:t>
      </w:r>
    </w:p>
    <w:p w:rsidR="00515B58" w:rsidRPr="00515B58" w:rsidRDefault="00FB5D75" w:rsidP="00515B58">
      <w:pPr>
        <w:spacing w:after="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     The concept of country of origin has become a significant aspect of international trade. Countries claim that rules and regulations should be set in a manner that helps to regulate the practices in the country of origin. Countries such as America whos</w:t>
      </w:r>
      <w:r w:rsidRPr="00515B58">
        <w:rPr>
          <w:rFonts w:ascii="Times New Roman" w:eastAsia="Times New Roman" w:hAnsi="Times New Roman" w:cs="Times New Roman"/>
          <w:sz w:val="24"/>
        </w:rPr>
        <w:t>e economy is developed tend to influence the global market as their products are highly demanded (Trebilcock et al., 2005). Scholars have the notion that consumers use COO in evaluating the quality and demand of goods, which is an irrational tactic. The qu</w:t>
      </w:r>
      <w:r w:rsidRPr="00515B58">
        <w:rPr>
          <w:rFonts w:ascii="Times New Roman" w:eastAsia="Times New Roman" w:hAnsi="Times New Roman" w:cs="Times New Roman"/>
          <w:sz w:val="24"/>
        </w:rPr>
        <w:t xml:space="preserve">ality of the product, safety measures, and consumer satisfaction, which are essential aspects for assessing a product, are instead ignored. Carneiro and   </w:t>
      </w:r>
      <w:r w:rsidRPr="00515B58">
        <w:rPr>
          <w:rFonts w:ascii="Times New Roman" w:eastAsia="Times New Roman" w:hAnsi="Times New Roman" w:cs="Times New Roman"/>
          <w:sz w:val="24"/>
        </w:rPr>
        <w:lastRenderedPageBreak/>
        <w:t>Faria (2016) argue that the process of consumers evaluating products is associated with the cognitive</w:t>
      </w:r>
      <w:r w:rsidRPr="00515B58">
        <w:rPr>
          <w:rFonts w:ascii="Times New Roman" w:eastAsia="Times New Roman" w:hAnsi="Times New Roman" w:cs="Times New Roman"/>
          <w:sz w:val="24"/>
        </w:rPr>
        <w:t xml:space="preserve"> process. Customers will evaluate products based on particular features. In electronic products such as mobile phones, customers observe features such as performance, safety measures, and size. Such features help in ascertaining whether the product is of t</w:t>
      </w:r>
      <w:r w:rsidRPr="00515B58">
        <w:rPr>
          <w:rFonts w:ascii="Times New Roman" w:eastAsia="Times New Roman" w:hAnsi="Times New Roman" w:cs="Times New Roman"/>
          <w:sz w:val="24"/>
        </w:rPr>
        <w:t xml:space="preserve">he relevant standard, if it has any default or if it is different from other products in the market.  </w:t>
      </w:r>
    </w:p>
    <w:p w:rsidR="00515B58" w:rsidRPr="00515B58" w:rsidRDefault="00515B58" w:rsidP="00515B58">
      <w:pPr>
        <w:spacing w:after="0" w:line="240" w:lineRule="auto"/>
        <w:jc w:val="both"/>
        <w:rPr>
          <w:rFonts w:ascii="Times New Roman" w:eastAsia="Times New Roman" w:hAnsi="Times New Roman" w:cs="Times New Roman"/>
          <w:sz w:val="24"/>
        </w:rPr>
      </w:pPr>
    </w:p>
    <w:p w:rsidR="00515B58" w:rsidRPr="00515B58" w:rsidRDefault="00FB5D75" w:rsidP="00515B58">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     The topic concerning the country of origin has played a significant role in understanding the relationship that exists between consumer behaviors a</w:t>
      </w:r>
      <w:r w:rsidRPr="00515B58">
        <w:rPr>
          <w:rFonts w:ascii="Times New Roman" w:eastAsia="Times New Roman" w:hAnsi="Times New Roman" w:cs="Times New Roman"/>
          <w:sz w:val="24"/>
        </w:rPr>
        <w:t>nd their taste for certain goods (Piron, 2000). Research has indicated that consumers tend to use the information they have concerning the country of origin in evaluating products. A study by Šliburytė and Bankauskienė (2017) posits that customers apply th</w:t>
      </w:r>
      <w:r w:rsidRPr="00515B58">
        <w:rPr>
          <w:rFonts w:ascii="Times New Roman" w:eastAsia="Times New Roman" w:hAnsi="Times New Roman" w:cs="Times New Roman"/>
          <w:sz w:val="24"/>
        </w:rPr>
        <w:t xml:space="preserve">e country of origin to assess their attitude towards products. These attitudes result in stereotyping and the formation of the belief that end up affecting the taste and preferences of customers. China, for </w:t>
      </w:r>
      <w:r w:rsidRPr="00515B58">
        <w:rPr>
          <w:rFonts w:ascii="Times New Roman" w:eastAsia="Times New Roman" w:hAnsi="Times New Roman" w:cs="Times New Roman"/>
          <w:color w:val="000000" w:themeColor="text1"/>
          <w:sz w:val="24"/>
        </w:rPr>
        <w:t>instance, has been stereotyped in manufacturing f</w:t>
      </w:r>
      <w:r w:rsidRPr="00515B58">
        <w:rPr>
          <w:rFonts w:ascii="Times New Roman" w:eastAsia="Times New Roman" w:hAnsi="Times New Roman" w:cs="Times New Roman"/>
          <w:color w:val="000000" w:themeColor="text1"/>
          <w:sz w:val="24"/>
        </w:rPr>
        <w:t>ake products (Smith et al., 2006). The opinion has changed over time as Chinese electronic firms have proven to compete favorably with other global firms such as Nokia, Samsung, and Apple. Chinese firms have been able to utilize the market segmentation tec</w:t>
      </w:r>
      <w:r w:rsidRPr="00515B58">
        <w:rPr>
          <w:rFonts w:ascii="Times New Roman" w:eastAsia="Times New Roman" w:hAnsi="Times New Roman" w:cs="Times New Roman"/>
          <w:color w:val="000000" w:themeColor="text1"/>
          <w:sz w:val="24"/>
        </w:rPr>
        <w:t>hnique to divide their markets into groups based on customers' needs. By studying the market, Chinese firms have grown to have a global influence changing the beliefs of people about the products they produce.</w:t>
      </w:r>
    </w:p>
    <w:p w:rsidR="00515B58" w:rsidRPr="00515B58" w:rsidRDefault="00515B58" w:rsidP="00515B58">
      <w:pPr>
        <w:spacing w:after="0" w:line="240" w:lineRule="auto"/>
        <w:jc w:val="both"/>
        <w:rPr>
          <w:rFonts w:ascii="Times New Roman" w:eastAsia="Times New Roman" w:hAnsi="Times New Roman" w:cs="Times New Roman"/>
          <w:color w:val="000000" w:themeColor="text1"/>
          <w:sz w:val="24"/>
        </w:rPr>
      </w:pPr>
    </w:p>
    <w:p w:rsidR="00515B58" w:rsidRPr="00515B58" w:rsidRDefault="00FB5D75" w:rsidP="00515B58">
      <w:pPr>
        <w:spacing w:after="16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 xml:space="preserve">     Country of origin influences product eva</w:t>
      </w:r>
      <w:r w:rsidRPr="00515B58">
        <w:rPr>
          <w:rFonts w:ascii="Times New Roman" w:eastAsia="Times New Roman" w:hAnsi="Times New Roman" w:cs="Times New Roman"/>
          <w:color w:val="000000" w:themeColor="text1"/>
          <w:sz w:val="24"/>
        </w:rPr>
        <w:t>luation based on the brand position of the firm in question. For instance, several firms have invested in developing their brand through advertisement and other marketing techniques (Papadopoulos and Heslop, 2002). Such organizations have a high brand posi</w:t>
      </w:r>
      <w:r w:rsidRPr="00515B58">
        <w:rPr>
          <w:rFonts w:ascii="Times New Roman" w:eastAsia="Times New Roman" w:hAnsi="Times New Roman" w:cs="Times New Roman"/>
          <w:color w:val="000000" w:themeColor="text1"/>
          <w:sz w:val="24"/>
        </w:rPr>
        <w:t>tioning as compared to others. Organizations such as Samsung and Apple have a top positioning brand that changes the perception of customers. For firms having a developed brand, customers tend to purchase their products based on their already established n</w:t>
      </w:r>
      <w:r w:rsidRPr="00515B58">
        <w:rPr>
          <w:rFonts w:ascii="Times New Roman" w:eastAsia="Times New Roman" w:hAnsi="Times New Roman" w:cs="Times New Roman"/>
          <w:color w:val="000000" w:themeColor="text1"/>
          <w:sz w:val="24"/>
        </w:rPr>
        <w:t xml:space="preserve">ame. Products competing against firms of an inferior brand will thus experience higher sales. Similar research by Munasinghe and   Dissanayake (2017) claims that customers tend to evaluate and categorize products </w:t>
      </w:r>
      <w:r w:rsidRPr="00515B58">
        <w:rPr>
          <w:rFonts w:ascii="Times New Roman" w:eastAsia="Times New Roman" w:hAnsi="Times New Roman" w:cs="Times New Roman"/>
          <w:sz w:val="24"/>
        </w:rPr>
        <w:t>based on their brands. In their study, cust</w:t>
      </w:r>
      <w:r w:rsidRPr="00515B58">
        <w:rPr>
          <w:rFonts w:ascii="Times New Roman" w:eastAsia="Times New Roman" w:hAnsi="Times New Roman" w:cs="Times New Roman"/>
          <w:sz w:val="24"/>
        </w:rPr>
        <w:t>omers have the belief that a product is of better quality best on the history of a particular country. In Malaysia, for example, customers demand Chinese products based on the influence China has on the country. According to Doctoroff (2012), Electronic pr</w:t>
      </w:r>
      <w:r w:rsidRPr="00515B58">
        <w:rPr>
          <w:rFonts w:ascii="Times New Roman" w:eastAsia="Times New Roman" w:hAnsi="Times New Roman" w:cs="Times New Roman"/>
          <w:sz w:val="24"/>
        </w:rPr>
        <w:t xml:space="preserve">oducts manufactured by Oppo, a Chinese </w:t>
      </w:r>
      <w:r w:rsidRPr="00515B58">
        <w:rPr>
          <w:rFonts w:ascii="Times New Roman" w:eastAsia="Times New Roman" w:hAnsi="Times New Roman" w:cs="Times New Roman"/>
          <w:sz w:val="24"/>
        </w:rPr>
        <w:lastRenderedPageBreak/>
        <w:t>firm have received positive market sales in Malaysia. The sales are attributed to the consistency of China, offering reliable products such as Huawei and Lenovo products.</w:t>
      </w:r>
    </w:p>
    <w:p w:rsidR="00515B58" w:rsidRPr="00515B58" w:rsidRDefault="00515B58" w:rsidP="00515B58">
      <w:pPr>
        <w:spacing w:after="0" w:line="240" w:lineRule="auto"/>
        <w:jc w:val="both"/>
        <w:rPr>
          <w:rFonts w:ascii="Times New Roman" w:eastAsia="Times New Roman" w:hAnsi="Times New Roman" w:cs="Times New Roman"/>
          <w:sz w:val="24"/>
        </w:rPr>
      </w:pP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     Nurhayati and Hendar (2019) claim that c</w:t>
      </w:r>
      <w:r w:rsidRPr="00515B58">
        <w:rPr>
          <w:rFonts w:ascii="Times New Roman" w:eastAsia="Times New Roman" w:hAnsi="Times New Roman" w:cs="Times New Roman"/>
          <w:sz w:val="24"/>
        </w:rPr>
        <w:t>onsumer behavior is affected by product knowledge. Product knowledge refers to the knowledge customers have on a particular product. The country of origin is also discussed while putting into consideration the product knowledge in the market. Product knowl</w:t>
      </w:r>
      <w:r w:rsidRPr="00515B58">
        <w:rPr>
          <w:rFonts w:ascii="Times New Roman" w:eastAsia="Times New Roman" w:hAnsi="Times New Roman" w:cs="Times New Roman"/>
          <w:sz w:val="24"/>
        </w:rPr>
        <w:t xml:space="preserve">edge is usually established based on many aspects; customer experience on the product, </w:t>
      </w:r>
      <w:r w:rsidRPr="00515B58">
        <w:rPr>
          <w:rFonts w:ascii="Times New Roman" w:eastAsia="Times New Roman" w:hAnsi="Times New Roman" w:cs="Times New Roman"/>
          <w:color w:val="000000" w:themeColor="text1"/>
          <w:sz w:val="24"/>
        </w:rPr>
        <w:t xml:space="preserve">competition, specifications as well as market trends (Grunert, 2005). Customers who had a better experience with a product are likely to buy the same product and inform </w:t>
      </w:r>
      <w:r w:rsidRPr="00515B58">
        <w:rPr>
          <w:rFonts w:ascii="Times New Roman" w:eastAsia="Times New Roman" w:hAnsi="Times New Roman" w:cs="Times New Roman"/>
          <w:color w:val="000000" w:themeColor="text1"/>
          <w:sz w:val="24"/>
        </w:rPr>
        <w:t>others about the product. The market trends as well increase the product knowledge to customers. For instance, firms compete based on the technological advancements they use in their production. In electronic devices, more user-friendly skills have been us</w:t>
      </w:r>
      <w:r w:rsidRPr="00515B58">
        <w:rPr>
          <w:rFonts w:ascii="Times New Roman" w:eastAsia="Times New Roman" w:hAnsi="Times New Roman" w:cs="Times New Roman"/>
          <w:color w:val="000000" w:themeColor="text1"/>
          <w:sz w:val="24"/>
        </w:rPr>
        <w:t>ed in manufacturing gadgets, which then increases their purchasing power. According to Knight et al. (2007), the country of origin is associated with the production of highly competitive goods, which then increases the product knowledge of such commodities</w:t>
      </w:r>
      <w:r w:rsidRPr="00515B58">
        <w:rPr>
          <w:rFonts w:ascii="Times New Roman" w:eastAsia="Times New Roman" w:hAnsi="Times New Roman" w:cs="Times New Roman"/>
          <w:color w:val="000000" w:themeColor="text1"/>
          <w:sz w:val="24"/>
        </w:rPr>
        <w:t>. To understand the impacts of the country of origin on Malaysian customers, the research used different methodologies</w:t>
      </w:r>
    </w:p>
    <w:p w:rsidR="00515B58" w:rsidRPr="00515B58" w:rsidRDefault="00515B58" w:rsidP="00515B58">
      <w:pPr>
        <w:spacing w:after="160" w:line="360" w:lineRule="auto"/>
        <w:jc w:val="both"/>
        <w:rPr>
          <w:rFonts w:ascii="Times New Roman" w:eastAsia="Times New Roman" w:hAnsi="Times New Roman" w:cs="Times New Roman"/>
          <w:b/>
          <w:color w:val="000000" w:themeColor="text1"/>
          <w:sz w:val="24"/>
        </w:rPr>
      </w:pPr>
    </w:p>
    <w:p w:rsidR="00515B58" w:rsidRPr="00515B58" w:rsidRDefault="00FB5D75"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3.0 Methodology </w:t>
      </w:r>
    </w:p>
    <w:p w:rsidR="00515B58" w:rsidRPr="00515B58" w:rsidRDefault="00FB5D75" w:rsidP="00F4707A">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sidRPr="00515B58">
        <w:rPr>
          <w:rFonts w:ascii="Times New Roman" w:eastAsia="Times New Roman" w:hAnsi="Times New Roman" w:cs="Times New Roman"/>
          <w:color w:val="000000" w:themeColor="text1"/>
          <w:sz w:val="24"/>
        </w:rPr>
        <w:t xml:space="preserve">This refers to the various methods of research used to collect data and analyze it. Methods like questionnaires, surveying, and interviews </w:t>
      </w:r>
      <w:r w:rsidR="00C90174" w:rsidRPr="005172B5">
        <w:rPr>
          <w:rFonts w:ascii="Times New Roman" w:eastAsia="Times New Roman" w:hAnsi="Times New Roman" w:cs="Times New Roman"/>
          <w:color w:val="000000" w:themeColor="text1"/>
          <w:sz w:val="24"/>
          <w:highlight w:val="yellow"/>
        </w:rPr>
        <w:t>w</w:t>
      </w:r>
      <w:r w:rsidRPr="005172B5">
        <w:rPr>
          <w:rFonts w:ascii="Times New Roman" w:eastAsia="Times New Roman" w:hAnsi="Times New Roman" w:cs="Times New Roman"/>
          <w:color w:val="000000" w:themeColor="text1"/>
          <w:sz w:val="24"/>
          <w:highlight w:val="yellow"/>
        </w:rPr>
        <w:t>ere</w:t>
      </w:r>
      <w:r w:rsidRPr="00515B58">
        <w:rPr>
          <w:rFonts w:ascii="Times New Roman" w:eastAsia="Times New Roman" w:hAnsi="Times New Roman" w:cs="Times New Roman"/>
          <w:color w:val="000000" w:themeColor="text1"/>
          <w:sz w:val="24"/>
        </w:rPr>
        <w:t xml:space="preserve"> used to collect data. Data </w:t>
      </w:r>
      <w:r w:rsidR="00C90174" w:rsidRPr="005172B5">
        <w:rPr>
          <w:rFonts w:ascii="Times New Roman" w:eastAsia="Times New Roman" w:hAnsi="Times New Roman" w:cs="Times New Roman"/>
          <w:color w:val="000000" w:themeColor="text1"/>
          <w:sz w:val="24"/>
        </w:rPr>
        <w:t>w</w:t>
      </w:r>
      <w:r w:rsidRPr="005172B5">
        <w:rPr>
          <w:rFonts w:ascii="Times New Roman" w:eastAsia="Times New Roman" w:hAnsi="Times New Roman" w:cs="Times New Roman"/>
          <w:color w:val="000000" w:themeColor="text1"/>
          <w:sz w:val="24"/>
        </w:rPr>
        <w:t>ere</w:t>
      </w:r>
      <w:r w:rsidRPr="00515B58">
        <w:rPr>
          <w:rFonts w:ascii="Times New Roman" w:eastAsia="Times New Roman" w:hAnsi="Times New Roman" w:cs="Times New Roman"/>
          <w:color w:val="000000" w:themeColor="text1"/>
          <w:sz w:val="24"/>
        </w:rPr>
        <w:t xml:space="preserve"> coded before analysis </w:t>
      </w:r>
      <w:r w:rsidR="00C90174">
        <w:rPr>
          <w:rFonts w:ascii="Times New Roman" w:eastAsia="Times New Roman" w:hAnsi="Times New Roman" w:cs="Times New Roman"/>
          <w:color w:val="000000" w:themeColor="text1"/>
          <w:sz w:val="24"/>
        </w:rPr>
        <w:t>was</w:t>
      </w:r>
      <w:r w:rsidRPr="00515B58">
        <w:rPr>
          <w:rFonts w:ascii="Times New Roman" w:eastAsia="Times New Roman" w:hAnsi="Times New Roman" w:cs="Times New Roman"/>
          <w:color w:val="000000" w:themeColor="text1"/>
          <w:sz w:val="24"/>
        </w:rPr>
        <w:t xml:space="preserve"> done to ensure that no outliers of some data.</w:t>
      </w:r>
    </w:p>
    <w:p w:rsidR="00515B58" w:rsidRPr="00515B58" w:rsidRDefault="00515B58" w:rsidP="00515B58">
      <w:pPr>
        <w:spacing w:after="0" w:line="240" w:lineRule="auto"/>
        <w:jc w:val="both"/>
        <w:rPr>
          <w:rFonts w:ascii="Times New Roman" w:eastAsia="Times New Roman" w:hAnsi="Times New Roman" w:cs="Times New Roman"/>
          <w:color w:val="000000" w:themeColor="text1"/>
          <w:sz w:val="24"/>
        </w:rPr>
      </w:pPr>
    </w:p>
    <w:p w:rsidR="00515B58" w:rsidRPr="00515B58" w:rsidRDefault="00FB5D75"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3.1 Que</w:t>
      </w:r>
      <w:r w:rsidRPr="00515B58">
        <w:rPr>
          <w:rFonts w:ascii="Times New Roman" w:eastAsia="Times New Roman" w:hAnsi="Times New Roman" w:cs="Times New Roman"/>
          <w:b/>
          <w:color w:val="000000" w:themeColor="text1"/>
          <w:sz w:val="24"/>
        </w:rPr>
        <w:t xml:space="preserve">stionnaires  </w:t>
      </w:r>
    </w:p>
    <w:p w:rsidR="00515B58" w:rsidRPr="00515B58" w:rsidRDefault="00FB5D75" w:rsidP="00515B58">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sz w:val="24"/>
        </w:rPr>
        <w:t xml:space="preserve">    </w:t>
      </w:r>
      <w:r w:rsidRPr="00515B58">
        <w:rPr>
          <w:rFonts w:ascii="Times New Roman" w:eastAsia="Times New Roman" w:hAnsi="Times New Roman" w:cs="Times New Roman"/>
          <w:sz w:val="24"/>
        </w:rPr>
        <w:t xml:space="preserve">Several research methodologies </w:t>
      </w:r>
      <w:r w:rsidRPr="005172B5">
        <w:rPr>
          <w:rFonts w:ascii="Times New Roman" w:eastAsia="Times New Roman" w:hAnsi="Times New Roman" w:cs="Times New Roman"/>
          <w:sz w:val="24"/>
          <w:highlight w:val="yellow"/>
        </w:rPr>
        <w:t>were</w:t>
      </w:r>
      <w:r w:rsidRPr="00515B58">
        <w:rPr>
          <w:rFonts w:ascii="Times New Roman" w:eastAsia="Times New Roman" w:hAnsi="Times New Roman" w:cs="Times New Roman"/>
          <w:sz w:val="24"/>
        </w:rPr>
        <w:t xml:space="preserve"> used to evaluate the impacts of Chinese electronic products on Malaysian customers. Questionnaires have an advantage when used as a data collection tool over the other methods in that, they are relative</w:t>
      </w:r>
      <w:r w:rsidRPr="00515B58">
        <w:rPr>
          <w:rFonts w:ascii="Times New Roman" w:eastAsia="Times New Roman" w:hAnsi="Times New Roman" w:cs="Times New Roman"/>
          <w:sz w:val="24"/>
        </w:rPr>
        <w:t>ly easy to analyze, the large sample of the given population can be contacted at a relatively low cost. Also, the questionnaire format is familiar to many respondents, and that they are simple to administer. Both qualitative and quantitative research metho</w:t>
      </w:r>
      <w:r w:rsidRPr="00515B58">
        <w:rPr>
          <w:rFonts w:ascii="Times New Roman" w:eastAsia="Times New Roman" w:hAnsi="Times New Roman" w:cs="Times New Roman"/>
          <w:sz w:val="24"/>
        </w:rPr>
        <w:t xml:space="preserve">ds will be used in analyzing the data. The research methods used </w:t>
      </w:r>
      <w:r w:rsidRPr="005172B5">
        <w:rPr>
          <w:rFonts w:ascii="Times New Roman" w:eastAsia="Times New Roman" w:hAnsi="Times New Roman" w:cs="Times New Roman"/>
          <w:sz w:val="24"/>
        </w:rPr>
        <w:t>were</w:t>
      </w:r>
      <w:r w:rsidRPr="00515B58">
        <w:rPr>
          <w:rFonts w:ascii="Times New Roman" w:eastAsia="Times New Roman" w:hAnsi="Times New Roman" w:cs="Times New Roman"/>
          <w:sz w:val="24"/>
        </w:rPr>
        <w:t xml:space="preserve"> combined with the aim of the paper, and the questions rose. To get to understand the perspective Malaysian customers have toward Chinese products, we used surveying as a research </w:t>
      </w:r>
      <w:r w:rsidRPr="00515B58">
        <w:rPr>
          <w:rFonts w:ascii="Times New Roman" w:eastAsia="Times New Roman" w:hAnsi="Times New Roman" w:cs="Times New Roman"/>
          <w:sz w:val="24"/>
        </w:rPr>
        <w:lastRenderedPageBreak/>
        <w:t>method.</w:t>
      </w:r>
      <w:r w:rsidRPr="00515B58">
        <w:rPr>
          <w:rFonts w:ascii="Times New Roman" w:eastAsia="Times New Roman" w:hAnsi="Times New Roman" w:cs="Times New Roman"/>
          <w:sz w:val="24"/>
        </w:rPr>
        <w:t xml:space="preserve"> To facilitate the survey process and gain information on various aspects of Malaysian customers, questionnaires </w:t>
      </w:r>
      <w:r w:rsidRPr="005172B5">
        <w:rPr>
          <w:rFonts w:ascii="Times New Roman" w:eastAsia="Times New Roman" w:hAnsi="Times New Roman" w:cs="Times New Roman"/>
          <w:sz w:val="24"/>
          <w:highlight w:val="yellow"/>
        </w:rPr>
        <w:t>were</w:t>
      </w:r>
      <w:r w:rsidRPr="00515B58">
        <w:rPr>
          <w:rFonts w:ascii="Times New Roman" w:eastAsia="Times New Roman" w:hAnsi="Times New Roman" w:cs="Times New Roman"/>
          <w:sz w:val="24"/>
        </w:rPr>
        <w:t xml:space="preserve"> used. </w:t>
      </w:r>
      <w:r w:rsidRPr="00515B58">
        <w:rPr>
          <w:rFonts w:ascii="Times New Roman" w:eastAsia="Times New Roman" w:hAnsi="Times New Roman" w:cs="Times New Roman"/>
          <w:color w:val="000000" w:themeColor="text1"/>
          <w:sz w:val="24"/>
        </w:rPr>
        <w:t xml:space="preserve">Both online and oral surveys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used. The questionnaire comprised of 4 questions with multiple choices such as how do you find Chi</w:t>
      </w:r>
      <w:r w:rsidRPr="00515B58">
        <w:rPr>
          <w:rFonts w:ascii="Times New Roman" w:eastAsia="Times New Roman" w:hAnsi="Times New Roman" w:cs="Times New Roman"/>
          <w:color w:val="000000" w:themeColor="text1"/>
          <w:sz w:val="24"/>
        </w:rPr>
        <w:t xml:space="preserve">nese electronic products, are they good in terms of performance? What made them choose Chinese products over products from other countries?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they satisfied with Chinese electronic products? Would they recommend Chinese products to their friends? The qu</w:t>
      </w:r>
      <w:r w:rsidRPr="00515B58">
        <w:rPr>
          <w:rFonts w:ascii="Times New Roman" w:eastAsia="Times New Roman" w:hAnsi="Times New Roman" w:cs="Times New Roman"/>
          <w:color w:val="000000" w:themeColor="text1"/>
          <w:sz w:val="24"/>
        </w:rPr>
        <w:t xml:space="preserve">estionnaires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to be filled in 30 minutes by Malaysian customers. The majority of those who participated in the questionnaires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youths and adults from the age of 18 to 55. </w:t>
      </w:r>
      <w:r w:rsidR="000E3334">
        <w:rPr>
          <w:rFonts w:ascii="Times New Roman" w:eastAsia="Times New Roman" w:hAnsi="Times New Roman" w:cs="Times New Roman"/>
          <w:color w:val="000000" w:themeColor="text1"/>
          <w:sz w:val="24"/>
        </w:rPr>
        <w:t xml:space="preserve">Electronic shops and malls provided a conducive environment for issuing questionnaires since this is where we managed to have many customers gathered for shopping purposes.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FB5D75" w:rsidP="00515B58">
      <w:pPr>
        <w:spacing w:line="24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3.2 Interview </w:t>
      </w: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Customers in Malaysia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interviewed to obtain their opinions towards </w:t>
      </w:r>
      <w:r w:rsidR="000E3334" w:rsidRPr="00515B58">
        <w:rPr>
          <w:rFonts w:ascii="Times New Roman" w:eastAsia="Times New Roman" w:hAnsi="Times New Roman" w:cs="Times New Roman"/>
          <w:color w:val="000000" w:themeColor="text1"/>
          <w:sz w:val="24"/>
        </w:rPr>
        <w:t>Chin</w:t>
      </w:r>
      <w:r w:rsidR="000E3334">
        <w:rPr>
          <w:rFonts w:ascii="Times New Roman" w:eastAsia="Times New Roman" w:hAnsi="Times New Roman" w:cs="Times New Roman"/>
          <w:color w:val="000000" w:themeColor="text1"/>
          <w:sz w:val="24"/>
        </w:rPr>
        <w:t>ese products</w:t>
      </w:r>
      <w:r w:rsidRPr="00515B58">
        <w:rPr>
          <w:rFonts w:ascii="Times New Roman" w:eastAsia="Times New Roman" w:hAnsi="Times New Roman" w:cs="Times New Roman"/>
          <w:color w:val="000000" w:themeColor="text1"/>
          <w:sz w:val="24"/>
        </w:rPr>
        <w:t>. During the interviews, people's opinion was cap</w:t>
      </w:r>
      <w:r w:rsidRPr="00515B58">
        <w:rPr>
          <w:rFonts w:ascii="Times New Roman" w:eastAsia="Times New Roman" w:hAnsi="Times New Roman" w:cs="Times New Roman"/>
          <w:color w:val="000000" w:themeColor="text1"/>
          <w:sz w:val="24"/>
        </w:rPr>
        <w:t xml:space="preserve">tured and recorded to get an overall analysis. Two thousand people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interviewed, and the results obtained represent the population of Malaysia. Those who conducted the interview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encouraged to provide a genuine response to help the study process an</w:t>
      </w:r>
      <w:r w:rsidRPr="00515B58">
        <w:rPr>
          <w:rFonts w:ascii="Times New Roman" w:eastAsia="Times New Roman" w:hAnsi="Times New Roman" w:cs="Times New Roman"/>
          <w:color w:val="000000" w:themeColor="text1"/>
          <w:sz w:val="24"/>
        </w:rPr>
        <w:t xml:space="preserve">d obtain reliable feedback. The questions to be used in the interview process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clear enough to the interviewers as well as expressing the intended purpose of the research. For that case, the questions asked required short answers such as yes or no. The</w:t>
      </w:r>
      <w:r w:rsidRPr="00515B58">
        <w:rPr>
          <w:rFonts w:ascii="Times New Roman" w:eastAsia="Times New Roman" w:hAnsi="Times New Roman" w:cs="Times New Roman"/>
          <w:color w:val="000000" w:themeColor="text1"/>
          <w:sz w:val="24"/>
        </w:rPr>
        <w:t xml:space="preserve"> following set of questions and opinions governed the interview process:  </w:t>
      </w:r>
      <w:r w:rsidR="001B52B9">
        <w:rPr>
          <w:rFonts w:ascii="Times New Roman" w:eastAsia="Times New Roman" w:hAnsi="Times New Roman" w:cs="Times New Roman"/>
          <w:color w:val="000000" w:themeColor="text1"/>
          <w:sz w:val="24"/>
        </w:rPr>
        <w:t>why do you choose a Chinese product over locally made products? The imported goods should be expensive compared to local products, why is it that here in Malaysia it is the local products that are expensive</w:t>
      </w:r>
      <w:r w:rsidR="003A532C">
        <w:rPr>
          <w:rFonts w:ascii="Times New Roman" w:eastAsia="Times New Roman" w:hAnsi="Times New Roman" w:cs="Times New Roman"/>
          <w:color w:val="000000" w:themeColor="text1"/>
          <w:sz w:val="24"/>
        </w:rPr>
        <w:t xml:space="preserve"> compared to imported </w:t>
      </w:r>
      <w:r w:rsidR="00AC1AC9">
        <w:rPr>
          <w:rFonts w:ascii="Times New Roman" w:eastAsia="Times New Roman" w:hAnsi="Times New Roman" w:cs="Times New Roman"/>
          <w:color w:val="000000" w:themeColor="text1"/>
          <w:sz w:val="24"/>
        </w:rPr>
        <w:t>products? Among</w:t>
      </w:r>
      <w:r w:rsidR="003A532C">
        <w:rPr>
          <w:rFonts w:ascii="Times New Roman" w:eastAsia="Times New Roman" w:hAnsi="Times New Roman" w:cs="Times New Roman"/>
          <w:color w:val="000000" w:themeColor="text1"/>
          <w:sz w:val="24"/>
        </w:rPr>
        <w:t xml:space="preserve"> the imported products from other countries, why specifically go for </w:t>
      </w:r>
      <w:r w:rsidR="00AC1AC9">
        <w:rPr>
          <w:rFonts w:ascii="Times New Roman" w:eastAsia="Times New Roman" w:hAnsi="Times New Roman" w:cs="Times New Roman"/>
          <w:color w:val="000000" w:themeColor="text1"/>
          <w:sz w:val="24"/>
        </w:rPr>
        <w:t>Chinese</w:t>
      </w:r>
      <w:r w:rsidR="003A532C">
        <w:rPr>
          <w:rFonts w:ascii="Times New Roman" w:eastAsia="Times New Roman" w:hAnsi="Times New Roman" w:cs="Times New Roman"/>
          <w:color w:val="000000" w:themeColor="text1"/>
          <w:sz w:val="24"/>
        </w:rPr>
        <w:t xml:space="preserve"> products.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FB5D75"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3.3 Case study</w:t>
      </w:r>
    </w:p>
    <w:p w:rsidR="00515B58" w:rsidRPr="002B6D11" w:rsidRDefault="00FB5D75" w:rsidP="002B6D11">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 xml:space="preserve"> Other questions of the research, such as the challenges domestic firms face in dealing with the competition of Chinese products </w:t>
      </w:r>
      <w:r w:rsidRPr="00BA3F9E">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answered by conducting </w:t>
      </w:r>
      <w:r w:rsidR="00735B69">
        <w:rPr>
          <w:rFonts w:ascii="Times New Roman" w:eastAsia="Times New Roman" w:hAnsi="Times New Roman" w:cs="Times New Roman"/>
          <w:color w:val="000000" w:themeColor="text1"/>
          <w:sz w:val="24"/>
        </w:rPr>
        <w:t>this case study</w:t>
      </w:r>
      <w:r w:rsidRPr="00515B58">
        <w:rPr>
          <w:rFonts w:ascii="Times New Roman" w:eastAsia="Times New Roman" w:hAnsi="Times New Roman" w:cs="Times New Roman"/>
          <w:color w:val="000000" w:themeColor="text1"/>
          <w:sz w:val="24"/>
        </w:rPr>
        <w:t xml:space="preserve">. </w:t>
      </w:r>
      <w:r w:rsidRPr="004D6D6A">
        <w:rPr>
          <w:rFonts w:ascii="Times New Roman" w:eastAsia="Times New Roman" w:hAnsi="Times New Roman" w:cs="Times New Roman"/>
          <w:color w:val="000000" w:themeColor="text1"/>
          <w:sz w:val="24"/>
          <w:highlight w:val="yellow"/>
        </w:rPr>
        <w:t xml:space="preserve">The case study was to </w:t>
      </w:r>
      <w:r w:rsidR="002B6D11" w:rsidRPr="004D6D6A">
        <w:rPr>
          <w:rFonts w:ascii="Times New Roman" w:eastAsia="Times New Roman" w:hAnsi="Times New Roman" w:cs="Times New Roman"/>
          <w:color w:val="000000" w:themeColor="text1"/>
          <w:sz w:val="24"/>
          <w:highlight w:val="yellow"/>
        </w:rPr>
        <w:t>investigate the Malaysians' perception and ethnocentrism scale when buying local products by analyzing how they perceive Chinese products.</w:t>
      </w:r>
      <w:r w:rsidR="00541EAA" w:rsidRPr="004D6D6A">
        <w:rPr>
          <w:rFonts w:ascii="Times New Roman" w:eastAsia="Times New Roman" w:hAnsi="Times New Roman" w:cs="Times New Roman"/>
          <w:color w:val="000000" w:themeColor="text1"/>
          <w:sz w:val="24"/>
          <w:highlight w:val="yellow"/>
        </w:rPr>
        <w:t xml:space="preserve"> The study was conducted with a period of one month that is last month.</w:t>
      </w:r>
      <w:r w:rsidRPr="004D6D6A">
        <w:rPr>
          <w:rFonts w:ascii="Times New Roman" w:eastAsia="Times New Roman" w:hAnsi="Times New Roman" w:cs="Times New Roman"/>
          <w:color w:val="000000" w:themeColor="text1"/>
          <w:sz w:val="24"/>
          <w:highlight w:val="yellow"/>
        </w:rPr>
        <w:t xml:space="preserve"> The impact the international firms have on the domestic </w:t>
      </w:r>
      <w:r w:rsidRPr="004D6D6A">
        <w:rPr>
          <w:rFonts w:ascii="Times New Roman" w:eastAsia="Times New Roman" w:hAnsi="Times New Roman" w:cs="Times New Roman"/>
          <w:color w:val="000000" w:themeColor="text1"/>
          <w:sz w:val="24"/>
          <w:highlight w:val="yellow"/>
        </w:rPr>
        <w:lastRenderedPageBreak/>
        <w:t>organization was also examined.</w:t>
      </w:r>
      <w:r w:rsidRPr="00515B58">
        <w:rPr>
          <w:rFonts w:ascii="Times New Roman" w:eastAsia="Times New Roman" w:hAnsi="Times New Roman" w:cs="Times New Roman"/>
          <w:color w:val="000000" w:themeColor="text1"/>
          <w:sz w:val="24"/>
        </w:rPr>
        <w:t xml:space="preserve"> Information from M</w:t>
      </w:r>
      <w:r w:rsidRPr="00515B58">
        <w:rPr>
          <w:rFonts w:ascii="Times New Roman" w:eastAsia="Times New Roman" w:hAnsi="Times New Roman" w:cs="Times New Roman"/>
          <w:color w:val="000000" w:themeColor="text1"/>
          <w:sz w:val="24"/>
        </w:rPr>
        <w:t>alaysian customers was also obtained by observing the market trends, as well as analyzing their purchasing behavior (Badre, 2020).  The case studies conducted helped in achieving more descriptive data that is objective as people tend to give a positive res</w:t>
      </w:r>
      <w:r w:rsidRPr="00515B58">
        <w:rPr>
          <w:rFonts w:ascii="Times New Roman" w:eastAsia="Times New Roman" w:hAnsi="Times New Roman" w:cs="Times New Roman"/>
          <w:color w:val="000000" w:themeColor="text1"/>
          <w:sz w:val="24"/>
        </w:rPr>
        <w:t xml:space="preserve">ponse when answering questionnaires. Various tactics </w:t>
      </w:r>
      <w:r w:rsidRPr="00BA3F9E">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employed during the case study</w:t>
      </w:r>
      <w:r w:rsidR="003C31AC">
        <w:rPr>
          <w:rFonts w:ascii="Times New Roman" w:eastAsia="Times New Roman" w:hAnsi="Times New Roman" w:cs="Times New Roman"/>
          <w:color w:val="000000" w:themeColor="text1"/>
          <w:sz w:val="24"/>
        </w:rPr>
        <w:t xml:space="preserve"> for instance some incentives </w:t>
      </w:r>
      <w:r w:rsidR="003C31AC" w:rsidRPr="00BA3F9E">
        <w:rPr>
          <w:rFonts w:ascii="Times New Roman" w:eastAsia="Times New Roman" w:hAnsi="Times New Roman" w:cs="Times New Roman"/>
          <w:color w:val="000000" w:themeColor="text1"/>
          <w:sz w:val="24"/>
          <w:highlight w:val="yellow"/>
        </w:rPr>
        <w:t>were</w:t>
      </w:r>
      <w:r w:rsidR="003C31AC">
        <w:rPr>
          <w:rFonts w:ascii="Times New Roman" w:eastAsia="Times New Roman" w:hAnsi="Times New Roman" w:cs="Times New Roman"/>
          <w:color w:val="000000" w:themeColor="text1"/>
          <w:sz w:val="24"/>
        </w:rPr>
        <w:t xml:space="preserve"> issued when one answered many questions and also giving more information outside the question area.</w:t>
      </w:r>
      <w:r w:rsidRPr="00515B58">
        <w:rPr>
          <w:rFonts w:ascii="Times New Roman" w:eastAsia="Times New Roman" w:hAnsi="Times New Roman" w:cs="Times New Roman"/>
          <w:color w:val="000000" w:themeColor="text1"/>
          <w:sz w:val="24"/>
        </w:rPr>
        <w:t xml:space="preserve"> A team of experts was assigned to local firms to examine the challenges they face, threats as well as opportunities of foreign electronic organizations.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FB5D75"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3.4 Sampling</w:t>
      </w: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Sampling involves selecting a few subjects randomly that represent the entire popu</w:t>
      </w:r>
      <w:r w:rsidRPr="00515B58">
        <w:rPr>
          <w:rFonts w:ascii="Times New Roman" w:eastAsia="Times New Roman" w:hAnsi="Times New Roman" w:cs="Times New Roman"/>
          <w:color w:val="000000" w:themeColor="text1"/>
          <w:sz w:val="24"/>
        </w:rPr>
        <w:t xml:space="preserve">lation of the research process. With this method, the market of Malaysia was analyzed to understand the extent to which Chinese electronic products are sold in the Malaysian market. To achieve that, selected shops in major cities in Malaysia </w:t>
      </w:r>
      <w:r w:rsidRPr="00BA3F9E">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sampled a</w:t>
      </w:r>
      <w:r w:rsidRPr="00515B58">
        <w:rPr>
          <w:rFonts w:ascii="Times New Roman" w:eastAsia="Times New Roman" w:hAnsi="Times New Roman" w:cs="Times New Roman"/>
          <w:color w:val="000000" w:themeColor="text1"/>
          <w:sz w:val="24"/>
        </w:rPr>
        <w:t xml:space="preserve">nd be used in the study. At the end of the study, 200 shops </w:t>
      </w:r>
      <w:r w:rsidRPr="00BA3F9E">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in examining the brands that are sold based on demand. Sampling was also used in analyzing aspects such as taste, culture, and level of education and how they affect customer's needs and</w:t>
      </w:r>
      <w:r w:rsidRPr="00515B58">
        <w:rPr>
          <w:rFonts w:ascii="Times New Roman" w:eastAsia="Times New Roman" w:hAnsi="Times New Roman" w:cs="Times New Roman"/>
          <w:color w:val="000000" w:themeColor="text1"/>
          <w:sz w:val="24"/>
        </w:rPr>
        <w:t xml:space="preserve"> preferences. Various tactics </w:t>
      </w:r>
      <w:r w:rsidRPr="00BA3F9E">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in the sampling process. They include; judgmental and cluster sampling. Alvi (2016), claim that judgmental sampling involves researching by understanding the targeted population. For this study, Malaysian customers </w:t>
      </w:r>
      <w:r w:rsidRPr="00BA3F9E">
        <w:rPr>
          <w:rFonts w:ascii="Times New Roman" w:eastAsia="Times New Roman" w:hAnsi="Times New Roman" w:cs="Times New Roman"/>
          <w:color w:val="000000" w:themeColor="text1"/>
          <w:sz w:val="24"/>
          <w:highlight w:val="yellow"/>
        </w:rPr>
        <w:t>w</w:t>
      </w:r>
      <w:r w:rsidRPr="00BA3F9E">
        <w:rPr>
          <w:rFonts w:ascii="Times New Roman" w:eastAsia="Times New Roman" w:hAnsi="Times New Roman" w:cs="Times New Roman"/>
          <w:color w:val="000000" w:themeColor="text1"/>
          <w:sz w:val="24"/>
          <w:highlight w:val="yellow"/>
        </w:rPr>
        <w:t>ere</w:t>
      </w:r>
      <w:r w:rsidRPr="00515B58">
        <w:rPr>
          <w:rFonts w:ascii="Times New Roman" w:eastAsia="Times New Roman" w:hAnsi="Times New Roman" w:cs="Times New Roman"/>
          <w:color w:val="000000" w:themeColor="text1"/>
          <w:sz w:val="24"/>
        </w:rPr>
        <w:t xml:space="preserve"> the targeted population. Cluster sampling was used in grouping the selected population rather than studying the whole population.</w:t>
      </w:r>
      <w:r w:rsidRPr="00515B58">
        <w:rPr>
          <w:rFonts w:ascii="Times New Roman" w:hAnsi="Times New Roman" w:cs="Times New Roman"/>
          <w:color w:val="000000" w:themeColor="text1"/>
          <w:sz w:val="24"/>
          <w:szCs w:val="24"/>
        </w:rPr>
        <w:t xml:space="preserve"> The method was more suitable for this study because it was anticipated that individuals within a cluster might exhibit sim</w:t>
      </w:r>
      <w:r w:rsidRPr="00515B58">
        <w:rPr>
          <w:rFonts w:ascii="Times New Roman" w:hAnsi="Times New Roman" w:cs="Times New Roman"/>
          <w:color w:val="000000" w:themeColor="text1"/>
          <w:sz w:val="24"/>
          <w:szCs w:val="24"/>
        </w:rPr>
        <w:t>ilar characteristics.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FB5D75"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4.0 Analysis </w:t>
      </w:r>
    </w:p>
    <w:p w:rsidR="00025A56"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The section presents the findings of the research per the research methodologies employed. The results </w:t>
      </w:r>
      <w:r w:rsidRPr="00BA3F9E">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represented in tables, statistical rep</w:t>
      </w:r>
      <w:r w:rsidR="007533CA">
        <w:rPr>
          <w:rFonts w:ascii="Times New Roman" w:eastAsia="Times New Roman" w:hAnsi="Times New Roman" w:cs="Times New Roman"/>
          <w:color w:val="000000" w:themeColor="text1"/>
          <w:sz w:val="24"/>
        </w:rPr>
        <w:t>resentation, as well as graphs</w:t>
      </w:r>
      <w:r w:rsidRPr="00515B58">
        <w:rPr>
          <w:rFonts w:ascii="Times New Roman" w:eastAsia="Times New Roman" w:hAnsi="Times New Roman" w:cs="Times New Roman"/>
          <w:color w:val="000000" w:themeColor="text1"/>
          <w:sz w:val="24"/>
        </w:rPr>
        <w:t>. The questionnaire was to examine the</w:t>
      </w:r>
      <w:r w:rsidRPr="00515B58">
        <w:rPr>
          <w:rFonts w:ascii="Times New Roman" w:eastAsia="Times New Roman" w:hAnsi="Times New Roman" w:cs="Times New Roman"/>
          <w:color w:val="000000" w:themeColor="text1"/>
          <w:sz w:val="24"/>
        </w:rPr>
        <w:t xml:space="preserve"> perspective of Chinese products. The data was then decoded using QDA Miner Lite software. From the surveys conducted, 64 percent of the participants responded by claiming that the performance of Chinese electronic products such as Huawei is of excellent p</w:t>
      </w:r>
      <w:r w:rsidRPr="00515B58">
        <w:rPr>
          <w:rFonts w:ascii="Times New Roman" w:eastAsia="Times New Roman" w:hAnsi="Times New Roman" w:cs="Times New Roman"/>
          <w:color w:val="000000" w:themeColor="text1"/>
          <w:sz w:val="24"/>
        </w:rPr>
        <w:t xml:space="preserve">erformance. Claiming Huawei and other Chinese products to perform better was </w:t>
      </w:r>
      <w:r w:rsidRPr="00515B58">
        <w:rPr>
          <w:rFonts w:ascii="Times New Roman" w:eastAsia="Times New Roman" w:hAnsi="Times New Roman" w:cs="Times New Roman"/>
          <w:color w:val="000000" w:themeColor="text1"/>
          <w:sz w:val="24"/>
        </w:rPr>
        <w:lastRenderedPageBreak/>
        <w:t>associated with these products being user-friendly as well as other productions such as the configuration of other elements.</w:t>
      </w:r>
    </w:p>
    <w:p w:rsidR="00025A56" w:rsidRDefault="00025A56" w:rsidP="00515B58">
      <w:pPr>
        <w:spacing w:after="0" w:line="360" w:lineRule="auto"/>
        <w:jc w:val="both"/>
        <w:rPr>
          <w:rFonts w:ascii="Times New Roman" w:eastAsia="Times New Roman" w:hAnsi="Times New Roman" w:cs="Times New Roman"/>
          <w:color w:val="000000" w:themeColor="text1"/>
          <w:sz w:val="24"/>
        </w:rPr>
      </w:pPr>
    </w:p>
    <w:p w:rsidR="00025A56" w:rsidRDefault="00025A56" w:rsidP="00515B58">
      <w:pPr>
        <w:spacing w:after="0" w:line="360" w:lineRule="auto"/>
        <w:jc w:val="both"/>
        <w:rPr>
          <w:rFonts w:ascii="Times New Roman" w:eastAsia="Times New Roman" w:hAnsi="Times New Roman" w:cs="Times New Roman"/>
          <w:color w:val="000000" w:themeColor="text1"/>
          <w:sz w:val="24"/>
        </w:rPr>
      </w:pPr>
    </w:p>
    <w:p w:rsidR="00025A56" w:rsidRDefault="00FB5D75"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4707A" w:rsidRPr="00F4707A" w:rsidRDefault="00FB5D75" w:rsidP="00F4707A">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 1.</w:t>
      </w:r>
      <w:r w:rsidR="00354AA8">
        <w:rPr>
          <w:rFonts w:ascii="Times New Roman" w:eastAsia="Times New Roman" w:hAnsi="Times New Roman" w:cs="Times New Roman"/>
          <w:i/>
          <w:iCs/>
          <w:color w:val="000000" w:themeColor="text1"/>
          <w:sz w:val="24"/>
        </w:rPr>
        <w:t xml:space="preserve"> Above</w:t>
      </w:r>
      <w:r w:rsidRPr="00F4707A">
        <w:rPr>
          <w:rFonts w:ascii="Times New Roman" w:eastAsia="Times New Roman" w:hAnsi="Times New Roman" w:cs="Times New Roman"/>
          <w:i/>
          <w:iCs/>
          <w:color w:val="000000" w:themeColor="text1"/>
          <w:sz w:val="24"/>
        </w:rPr>
        <w:t xml:space="preserve">, shows the performance of </w:t>
      </w:r>
      <w:r w:rsidRPr="00F4707A">
        <w:rPr>
          <w:rFonts w:ascii="Times New Roman" w:eastAsia="Times New Roman" w:hAnsi="Times New Roman" w:cs="Times New Roman"/>
          <w:i/>
          <w:iCs/>
          <w:color w:val="000000" w:themeColor="text1"/>
          <w:sz w:val="24"/>
        </w:rPr>
        <w:t xml:space="preserve">the Chinese products in the Malaysian market. 64% of the respondents said that Chinese products </w:t>
      </w:r>
      <w:r w:rsidRPr="00BA3F9E">
        <w:rPr>
          <w:rFonts w:ascii="Times New Roman" w:eastAsia="Times New Roman" w:hAnsi="Times New Roman" w:cs="Times New Roman"/>
          <w:i/>
          <w:iCs/>
          <w:color w:val="000000" w:themeColor="text1"/>
          <w:sz w:val="24"/>
          <w:highlight w:val="yellow"/>
        </w:rPr>
        <w:t>were</w:t>
      </w:r>
      <w:r w:rsidRPr="00F4707A">
        <w:rPr>
          <w:rFonts w:ascii="Times New Roman" w:eastAsia="Times New Roman" w:hAnsi="Times New Roman" w:cs="Times New Roman"/>
          <w:i/>
          <w:iCs/>
          <w:color w:val="000000" w:themeColor="text1"/>
          <w:sz w:val="24"/>
        </w:rPr>
        <w:t xml:space="preserve"> excellent.</w:t>
      </w:r>
    </w:p>
    <w:p w:rsidR="00F4707A" w:rsidRDefault="00F4707A" w:rsidP="00515B58">
      <w:pPr>
        <w:spacing w:after="0" w:line="360" w:lineRule="auto"/>
        <w:jc w:val="both"/>
        <w:rPr>
          <w:rFonts w:ascii="Times New Roman" w:eastAsia="Times New Roman" w:hAnsi="Times New Roman" w:cs="Times New Roman"/>
          <w:color w:val="000000" w:themeColor="text1"/>
          <w:sz w:val="24"/>
        </w:rPr>
      </w:pPr>
    </w:p>
    <w:p w:rsidR="00354AA8" w:rsidRDefault="00354AA8" w:rsidP="00515B58">
      <w:pPr>
        <w:spacing w:after="0" w:line="360" w:lineRule="auto"/>
        <w:jc w:val="both"/>
        <w:rPr>
          <w:rFonts w:ascii="Times New Roman" w:eastAsia="Times New Roman" w:hAnsi="Times New Roman" w:cs="Times New Roman"/>
          <w:color w:val="000000" w:themeColor="text1"/>
          <w:sz w:val="24"/>
        </w:rPr>
      </w:pPr>
    </w:p>
    <w:p w:rsidR="00D25996" w:rsidRDefault="00FB5D75"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The above Fig. 1, shows how the Chinese goods fair in the Malaysian market. Even though they are imports in the Malaysian market, they occupy </w:t>
      </w:r>
      <w:r>
        <w:rPr>
          <w:rFonts w:ascii="Times New Roman" w:eastAsia="Times New Roman" w:hAnsi="Times New Roman" w:cs="Times New Roman"/>
          <w:color w:val="000000" w:themeColor="text1"/>
          <w:sz w:val="24"/>
        </w:rPr>
        <w:t>a bigger share meaning that Malaysians buy the Chinese goods to a large extent.</w:t>
      </w:r>
    </w:p>
    <w:p w:rsidR="00D25996" w:rsidRDefault="00D25996" w:rsidP="00515B58">
      <w:pPr>
        <w:spacing w:after="0" w:line="360" w:lineRule="auto"/>
        <w:jc w:val="both"/>
        <w:rPr>
          <w:rFonts w:ascii="Times New Roman" w:eastAsia="Times New Roman" w:hAnsi="Times New Roman" w:cs="Times New Roman"/>
          <w:color w:val="000000" w:themeColor="text1"/>
          <w:sz w:val="24"/>
        </w:rPr>
      </w:pPr>
    </w:p>
    <w:p w:rsidR="005B104F" w:rsidRDefault="00FB5D75"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Among the people who filled in the questionnaires, </w:t>
      </w:r>
      <w:r w:rsidR="00D25996">
        <w:rPr>
          <w:rFonts w:ascii="Times New Roman" w:eastAsia="Times New Roman" w:hAnsi="Times New Roman" w:cs="Times New Roman"/>
          <w:color w:val="000000" w:themeColor="text1"/>
          <w:sz w:val="24"/>
        </w:rPr>
        <w:t>47</w:t>
      </w:r>
      <w:r w:rsidR="00515B58" w:rsidRPr="00515B58">
        <w:rPr>
          <w:rFonts w:ascii="Times New Roman" w:eastAsia="Times New Roman" w:hAnsi="Times New Roman" w:cs="Times New Roman"/>
          <w:color w:val="000000" w:themeColor="text1"/>
          <w:sz w:val="24"/>
        </w:rPr>
        <w:t xml:space="preserve"> percent of the</w:t>
      </w:r>
      <w:r>
        <w:rPr>
          <w:rFonts w:ascii="Times New Roman" w:eastAsia="Times New Roman" w:hAnsi="Times New Roman" w:cs="Times New Roman"/>
          <w:color w:val="000000" w:themeColor="text1"/>
          <w:sz w:val="24"/>
        </w:rPr>
        <w:t xml:space="preserve">m agreed that they are likely </w:t>
      </w:r>
      <w:r w:rsidR="00515B58" w:rsidRPr="00515B58">
        <w:rPr>
          <w:rFonts w:ascii="Times New Roman" w:eastAsia="Times New Roman" w:hAnsi="Times New Roman" w:cs="Times New Roman"/>
          <w:color w:val="000000" w:themeColor="text1"/>
          <w:sz w:val="24"/>
        </w:rPr>
        <w:t xml:space="preserve">to recommend Chinese electronic products to their friends. </w:t>
      </w:r>
      <w:r>
        <w:rPr>
          <w:rFonts w:ascii="Times New Roman" w:eastAsia="Times New Roman" w:hAnsi="Times New Roman" w:cs="Times New Roman"/>
          <w:color w:val="000000" w:themeColor="text1"/>
          <w:sz w:val="24"/>
        </w:rPr>
        <w:t>This is quite a re</w:t>
      </w:r>
      <w:r>
        <w:rPr>
          <w:rFonts w:ascii="Times New Roman" w:eastAsia="Times New Roman" w:hAnsi="Times New Roman" w:cs="Times New Roman"/>
          <w:color w:val="000000" w:themeColor="text1"/>
          <w:sz w:val="24"/>
        </w:rPr>
        <w:t>asonable percentage given that the goods are trading in a foreign market. This is cle</w:t>
      </w:r>
      <w:r w:rsidR="00354AA8">
        <w:rPr>
          <w:rFonts w:ascii="Times New Roman" w:eastAsia="Times New Roman" w:hAnsi="Times New Roman" w:cs="Times New Roman"/>
          <w:color w:val="000000" w:themeColor="text1"/>
          <w:sz w:val="24"/>
        </w:rPr>
        <w:t>arly shown by the below diagram that is Fig.2.</w:t>
      </w:r>
    </w:p>
    <w:p w:rsidR="005B104F" w:rsidRDefault="005B104F" w:rsidP="00515B58">
      <w:pPr>
        <w:spacing w:after="0" w:line="360" w:lineRule="auto"/>
        <w:jc w:val="both"/>
        <w:rPr>
          <w:rFonts w:ascii="Times New Roman" w:eastAsia="Times New Roman" w:hAnsi="Times New Roman" w:cs="Times New Roman"/>
          <w:color w:val="000000" w:themeColor="text1"/>
          <w:sz w:val="24"/>
        </w:rPr>
      </w:pPr>
    </w:p>
    <w:p w:rsidR="005B104F" w:rsidRDefault="00FB5D75"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lastRenderedPageBreak/>
        <w:t xml:space="preserve">               </w:t>
      </w:r>
      <w:r>
        <w:rPr>
          <w:noProof/>
        </w:rPr>
        <w:drawing>
          <wp:inline distT="0" distB="0" distL="0" distR="0">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21E3E" w:rsidRPr="00F4707A" w:rsidRDefault="00FB5D75" w:rsidP="00515B58">
      <w:pPr>
        <w:spacing w:after="0" w:line="360" w:lineRule="auto"/>
        <w:jc w:val="both"/>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 xml:space="preserve">Fig.2. shows the percentage of Malaysians who </w:t>
      </w:r>
      <w:r w:rsidRPr="005172B5">
        <w:rPr>
          <w:rFonts w:ascii="Times New Roman" w:eastAsia="Times New Roman" w:hAnsi="Times New Roman" w:cs="Times New Roman"/>
          <w:i/>
          <w:iCs/>
          <w:color w:val="000000" w:themeColor="text1"/>
          <w:sz w:val="24"/>
          <w:highlight w:val="yellow"/>
        </w:rPr>
        <w:t>were</w:t>
      </w:r>
      <w:r w:rsidRPr="00F4707A">
        <w:rPr>
          <w:rFonts w:ascii="Times New Roman" w:eastAsia="Times New Roman" w:hAnsi="Times New Roman" w:cs="Times New Roman"/>
          <w:i/>
          <w:iCs/>
          <w:color w:val="000000" w:themeColor="text1"/>
          <w:sz w:val="24"/>
        </w:rPr>
        <w:t xml:space="preserve"> ready to recommend Chinese products to their friends. </w:t>
      </w:r>
      <w:r w:rsidRPr="00F4707A">
        <w:rPr>
          <w:rFonts w:ascii="Times New Roman" w:eastAsia="Times New Roman" w:hAnsi="Times New Roman" w:cs="Times New Roman"/>
          <w:i/>
          <w:iCs/>
          <w:color w:val="000000" w:themeColor="text1"/>
          <w:sz w:val="24"/>
        </w:rPr>
        <w:t xml:space="preserve">47% </w:t>
      </w:r>
      <w:r w:rsidRPr="005172B5">
        <w:rPr>
          <w:rFonts w:ascii="Times New Roman" w:eastAsia="Times New Roman" w:hAnsi="Times New Roman" w:cs="Times New Roman"/>
          <w:i/>
          <w:iCs/>
          <w:color w:val="000000" w:themeColor="text1"/>
          <w:sz w:val="24"/>
          <w:highlight w:val="yellow"/>
        </w:rPr>
        <w:t>were</w:t>
      </w:r>
      <w:r w:rsidRPr="00F4707A">
        <w:rPr>
          <w:rFonts w:ascii="Times New Roman" w:eastAsia="Times New Roman" w:hAnsi="Times New Roman" w:cs="Times New Roman"/>
          <w:i/>
          <w:iCs/>
          <w:color w:val="000000" w:themeColor="text1"/>
          <w:sz w:val="24"/>
        </w:rPr>
        <w:t xml:space="preserve"> willing to do so.</w:t>
      </w:r>
    </w:p>
    <w:p w:rsidR="00021E3E" w:rsidRDefault="00021E3E" w:rsidP="00515B58">
      <w:pPr>
        <w:spacing w:after="0" w:line="360" w:lineRule="auto"/>
        <w:jc w:val="both"/>
        <w:rPr>
          <w:rFonts w:ascii="Times New Roman" w:eastAsia="Times New Roman" w:hAnsi="Times New Roman" w:cs="Times New Roman"/>
          <w:color w:val="000000" w:themeColor="text1"/>
          <w:sz w:val="24"/>
        </w:rPr>
      </w:pPr>
    </w:p>
    <w:p w:rsidR="00021E3E" w:rsidRDefault="00021E3E" w:rsidP="00515B58">
      <w:pPr>
        <w:spacing w:after="0" w:line="360" w:lineRule="auto"/>
        <w:jc w:val="both"/>
        <w:rPr>
          <w:rFonts w:ascii="Times New Roman" w:eastAsia="Times New Roman" w:hAnsi="Times New Roman" w:cs="Times New Roman"/>
          <w:color w:val="000000" w:themeColor="text1"/>
          <w:sz w:val="24"/>
        </w:rPr>
      </w:pPr>
    </w:p>
    <w:p w:rsidR="00021E3E" w:rsidRDefault="00021E3E" w:rsidP="00515B58">
      <w:pPr>
        <w:spacing w:after="0" w:line="360" w:lineRule="auto"/>
        <w:jc w:val="both"/>
        <w:rPr>
          <w:rFonts w:ascii="Times New Roman" w:eastAsia="Times New Roman" w:hAnsi="Times New Roman" w:cs="Times New Roman"/>
          <w:color w:val="000000" w:themeColor="text1"/>
          <w:sz w:val="24"/>
        </w:rPr>
      </w:pPr>
    </w:p>
    <w:p w:rsidR="00515B58" w:rsidRDefault="00FB5D75"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sidRPr="004D6D6A">
        <w:rPr>
          <w:rFonts w:ascii="Times New Roman" w:eastAsia="Times New Roman" w:hAnsi="Times New Roman" w:cs="Times New Roman"/>
          <w:color w:val="000000" w:themeColor="text1"/>
          <w:sz w:val="24"/>
          <w:highlight w:val="yellow"/>
        </w:rPr>
        <w:t xml:space="preserve">Based on the price </w:t>
      </w:r>
      <w:r w:rsidR="005B104F" w:rsidRPr="004D6D6A">
        <w:rPr>
          <w:rFonts w:ascii="Times New Roman" w:eastAsia="Times New Roman" w:hAnsi="Times New Roman" w:cs="Times New Roman"/>
          <w:color w:val="000000" w:themeColor="text1"/>
          <w:sz w:val="24"/>
          <w:highlight w:val="yellow"/>
        </w:rPr>
        <w:t xml:space="preserve">of Chinese electronic products, </w:t>
      </w:r>
      <w:r w:rsidRPr="004D6D6A">
        <w:rPr>
          <w:rFonts w:ascii="Times New Roman" w:eastAsia="Times New Roman" w:hAnsi="Times New Roman" w:cs="Times New Roman"/>
          <w:color w:val="000000" w:themeColor="text1"/>
          <w:sz w:val="24"/>
          <w:highlight w:val="yellow"/>
        </w:rPr>
        <w:t>56 percent of participants claimed that they prefer Chinese products as they are affordable</w:t>
      </w:r>
      <w:r w:rsidR="00A82131" w:rsidRPr="004D6D6A">
        <w:rPr>
          <w:rFonts w:ascii="Times New Roman" w:eastAsia="Times New Roman" w:hAnsi="Times New Roman" w:cs="Times New Roman"/>
          <w:color w:val="000000" w:themeColor="text1"/>
          <w:sz w:val="24"/>
          <w:highlight w:val="yellow"/>
        </w:rPr>
        <w:t xml:space="preserve"> and quality</w:t>
      </w:r>
      <w:r w:rsidRPr="00515B58">
        <w:rPr>
          <w:rFonts w:ascii="Times New Roman" w:eastAsia="Times New Roman" w:hAnsi="Times New Roman" w:cs="Times New Roman"/>
          <w:color w:val="000000" w:themeColor="text1"/>
          <w:sz w:val="24"/>
        </w:rPr>
        <w:t>. Comparing Chinese products with other products such as Samsung and Apple</w:t>
      </w:r>
      <w:r w:rsidRPr="00515B58">
        <w:rPr>
          <w:rFonts w:ascii="Times New Roman" w:eastAsia="Times New Roman" w:hAnsi="Times New Roman" w:cs="Times New Roman"/>
          <w:color w:val="000000" w:themeColor="text1"/>
          <w:sz w:val="24"/>
        </w:rPr>
        <w:t xml:space="preserve">, Malaysian customers claim that China offers quality products at an affordable market price (Ernst and Dolnicar, 2018). Of the 56 percent of participants, 30 percent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adults aged 33 to 55, while 26 percent constituted people aged 18 to 33 years.</w:t>
      </w:r>
    </w:p>
    <w:p w:rsidR="00021E3E" w:rsidRDefault="00021E3E" w:rsidP="00515B58">
      <w:pPr>
        <w:spacing w:after="0" w:line="360" w:lineRule="auto"/>
        <w:jc w:val="both"/>
        <w:rPr>
          <w:rFonts w:ascii="Times New Roman" w:eastAsia="Times New Roman" w:hAnsi="Times New Roman" w:cs="Times New Roman"/>
          <w:color w:val="000000" w:themeColor="text1"/>
          <w:sz w:val="24"/>
        </w:rPr>
      </w:pPr>
    </w:p>
    <w:p w:rsidR="00021E3E" w:rsidRDefault="00FB5D75"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lastRenderedPageBreak/>
        <w:t xml:space="preserve">                    </w:t>
      </w:r>
      <w:r>
        <w:rPr>
          <w:noProof/>
        </w:rPr>
        <w:drawing>
          <wp:inline distT="0" distB="0" distL="0" distR="0">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21E3E" w:rsidRPr="00F4707A" w:rsidRDefault="00FB5D75" w:rsidP="00F4707A">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Fig.3. shows that 56% agreed that Chinese pro</w:t>
      </w:r>
      <w:r w:rsidR="00F4707A" w:rsidRPr="00F4707A">
        <w:rPr>
          <w:rFonts w:ascii="Times New Roman" w:eastAsia="Times New Roman" w:hAnsi="Times New Roman" w:cs="Times New Roman"/>
          <w:i/>
          <w:iCs/>
          <w:color w:val="000000" w:themeColor="text1"/>
          <w:sz w:val="24"/>
        </w:rPr>
        <w:t xml:space="preserve">ducts are cheap and that is why </w:t>
      </w:r>
      <w:r w:rsidR="001E3CB4" w:rsidRPr="00F4707A">
        <w:rPr>
          <w:rFonts w:ascii="Times New Roman" w:eastAsia="Times New Roman" w:hAnsi="Times New Roman" w:cs="Times New Roman"/>
          <w:i/>
          <w:iCs/>
          <w:color w:val="000000" w:themeColor="text1"/>
          <w:sz w:val="24"/>
        </w:rPr>
        <w:t>they can recommend them to others.</w:t>
      </w:r>
    </w:p>
    <w:p w:rsidR="00F4707A" w:rsidRDefault="00F4707A" w:rsidP="00515B58">
      <w:pPr>
        <w:spacing w:after="0" w:line="360" w:lineRule="auto"/>
        <w:jc w:val="both"/>
        <w:rPr>
          <w:rFonts w:ascii="Times New Roman" w:eastAsia="Times New Roman" w:hAnsi="Times New Roman" w:cs="Times New Roman"/>
          <w:color w:val="000000" w:themeColor="text1"/>
          <w:sz w:val="24"/>
        </w:rPr>
      </w:pPr>
    </w:p>
    <w:p w:rsidR="001E3CB4" w:rsidRDefault="00FB5D75"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As from the above diagram, 56% of the sampled population agreed that Chinese products are cheap</w:t>
      </w:r>
      <w:r w:rsidR="0011661E">
        <w:rPr>
          <w:rFonts w:ascii="Times New Roman" w:eastAsia="Times New Roman" w:hAnsi="Times New Roman" w:cs="Times New Roman"/>
          <w:color w:val="000000" w:themeColor="text1"/>
          <w:sz w:val="24"/>
        </w:rPr>
        <w:t xml:space="preserve"> and affordable and they </w:t>
      </w:r>
      <w:r w:rsidR="0011661E" w:rsidRPr="005172B5">
        <w:rPr>
          <w:rFonts w:ascii="Times New Roman" w:eastAsia="Times New Roman" w:hAnsi="Times New Roman" w:cs="Times New Roman"/>
          <w:color w:val="000000" w:themeColor="text1"/>
          <w:sz w:val="24"/>
          <w:highlight w:val="yellow"/>
        </w:rPr>
        <w:t>were</w:t>
      </w:r>
      <w:r w:rsidR="0011661E">
        <w:rPr>
          <w:rFonts w:ascii="Times New Roman" w:eastAsia="Times New Roman" w:hAnsi="Times New Roman" w:cs="Times New Roman"/>
          <w:color w:val="000000" w:themeColor="text1"/>
          <w:sz w:val="24"/>
        </w:rPr>
        <w:t xml:space="preserve"> willing to recommend them to other people</w:t>
      </w:r>
      <w:r>
        <w:rPr>
          <w:rFonts w:ascii="Times New Roman" w:eastAsia="Times New Roman" w:hAnsi="Times New Roman" w:cs="Times New Roman"/>
          <w:color w:val="000000" w:themeColor="text1"/>
          <w:sz w:val="24"/>
        </w:rPr>
        <w:t xml:space="preserve">. Out of this 56%, 30 % </w:t>
      </w:r>
      <w:r w:rsidRPr="005172B5">
        <w:rPr>
          <w:rFonts w:ascii="Times New Roman" w:eastAsia="Times New Roman" w:hAnsi="Times New Roman" w:cs="Times New Roman"/>
          <w:color w:val="000000" w:themeColor="text1"/>
          <w:sz w:val="24"/>
          <w:highlight w:val="yellow"/>
        </w:rPr>
        <w:t>were</w:t>
      </w:r>
      <w:r>
        <w:rPr>
          <w:rFonts w:ascii="Times New Roman" w:eastAsia="Times New Roman" w:hAnsi="Times New Roman" w:cs="Times New Roman"/>
          <w:color w:val="000000" w:themeColor="text1"/>
          <w:sz w:val="24"/>
        </w:rPr>
        <w:t xml:space="preserve"> adults aging between 33 to 55 years and 26% constituted young adults aging between 18 to 33 years. This is clearly shown by the below diagram.</w:t>
      </w:r>
    </w:p>
    <w:p w:rsidR="00706A52" w:rsidRDefault="00706A52" w:rsidP="00515B58">
      <w:pPr>
        <w:spacing w:after="0" w:line="360" w:lineRule="auto"/>
        <w:jc w:val="both"/>
        <w:rPr>
          <w:rFonts w:ascii="Times New Roman" w:eastAsia="Times New Roman" w:hAnsi="Times New Roman" w:cs="Times New Roman"/>
          <w:color w:val="000000" w:themeColor="text1"/>
          <w:sz w:val="24"/>
        </w:rPr>
      </w:pPr>
    </w:p>
    <w:p w:rsidR="001E3CB4" w:rsidRDefault="00FB5D75"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 xml:space="preserve">        </w:t>
      </w:r>
      <w:r>
        <w:rPr>
          <w:noProof/>
        </w:rPr>
        <w:drawing>
          <wp:inline distT="0" distB="0" distL="0" distR="0">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4707A" w:rsidRPr="00706A52" w:rsidRDefault="00FB5D75" w:rsidP="00F4707A">
      <w:pPr>
        <w:spacing w:after="0" w:line="360" w:lineRule="auto"/>
        <w:jc w:val="center"/>
        <w:rPr>
          <w:rFonts w:ascii="Times New Roman" w:eastAsia="Times New Roman" w:hAnsi="Times New Roman" w:cs="Times New Roman"/>
          <w:i/>
          <w:color w:val="000000" w:themeColor="text1"/>
          <w:sz w:val="24"/>
        </w:rPr>
      </w:pPr>
      <w:r w:rsidRPr="00706A52">
        <w:rPr>
          <w:rFonts w:ascii="Times New Roman" w:eastAsia="Times New Roman" w:hAnsi="Times New Roman" w:cs="Times New Roman"/>
          <w:i/>
          <w:color w:val="000000" w:themeColor="text1"/>
          <w:sz w:val="24"/>
        </w:rPr>
        <w:t xml:space="preserve">Fig.4. shows </w:t>
      </w:r>
      <w:r w:rsidR="00706A52">
        <w:rPr>
          <w:rFonts w:ascii="Times New Roman" w:eastAsia="Times New Roman" w:hAnsi="Times New Roman" w:cs="Times New Roman"/>
          <w:i/>
          <w:color w:val="000000" w:themeColor="text1"/>
          <w:sz w:val="24"/>
        </w:rPr>
        <w:t>the age</w:t>
      </w:r>
      <w:r w:rsidRPr="00706A52">
        <w:rPr>
          <w:rFonts w:ascii="Times New Roman" w:eastAsia="Times New Roman" w:hAnsi="Times New Roman" w:cs="Times New Roman"/>
          <w:i/>
          <w:color w:val="000000" w:themeColor="text1"/>
          <w:sz w:val="24"/>
        </w:rPr>
        <w:t xml:space="preserve"> of the sampled population who agreed that Chinese products </w:t>
      </w:r>
      <w:r w:rsidRPr="005172B5">
        <w:rPr>
          <w:rFonts w:ascii="Times New Roman" w:eastAsia="Times New Roman" w:hAnsi="Times New Roman" w:cs="Times New Roman"/>
          <w:i/>
          <w:color w:val="000000" w:themeColor="text1"/>
          <w:sz w:val="24"/>
          <w:highlight w:val="yellow"/>
        </w:rPr>
        <w:t>were</w:t>
      </w:r>
      <w:r w:rsidRPr="00706A52">
        <w:rPr>
          <w:rFonts w:ascii="Times New Roman" w:eastAsia="Times New Roman" w:hAnsi="Times New Roman" w:cs="Times New Roman"/>
          <w:i/>
          <w:color w:val="000000" w:themeColor="text1"/>
          <w:sz w:val="24"/>
        </w:rPr>
        <w:t xml:space="preserve"> cheap.</w:t>
      </w:r>
    </w:p>
    <w:p w:rsidR="00021E3E" w:rsidRPr="00515B58" w:rsidRDefault="00021E3E"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is the belief that one's culture is superior to other people's cultures (Piekkari &amp; Tiennari, 2017). In examining how Malaysians view</w:t>
      </w:r>
      <w:r w:rsidRPr="00515B58">
        <w:rPr>
          <w:rFonts w:ascii="Times New Roman" w:eastAsia="Times New Roman" w:hAnsi="Times New Roman" w:cs="Times New Roman"/>
          <w:color w:val="000000" w:themeColor="text1"/>
          <w:sz w:val="24"/>
        </w:rPr>
        <w:t xml:space="preserve"> their culture with that of the Chinese, an interview was conducted to obtaining opinions. From the two thousand individuals who participated in the interview, an opinion was obtained in understanding how Malaysians perceive China, their products, and the </w:t>
      </w:r>
      <w:r w:rsidRPr="00515B58">
        <w:rPr>
          <w:rFonts w:ascii="Times New Roman" w:eastAsia="Times New Roman" w:hAnsi="Times New Roman" w:cs="Times New Roman"/>
          <w:color w:val="000000" w:themeColor="text1"/>
          <w:sz w:val="24"/>
        </w:rPr>
        <w:t>relationship between the two countries. To achieve objective results, a sampled ground that would represent Malaysian customers were selected. It involved youth, men as well as women from different social classes as well as diverse educational qualificatio</w:t>
      </w:r>
      <w:r w:rsidRPr="00515B58">
        <w:rPr>
          <w:rFonts w:ascii="Times New Roman" w:eastAsia="Times New Roman" w:hAnsi="Times New Roman" w:cs="Times New Roman"/>
          <w:color w:val="000000" w:themeColor="text1"/>
          <w:sz w:val="24"/>
        </w:rPr>
        <w:t>ns. From the ethnocentric statements presented to the group that participated in the interview, three-quarters of the population had a positive opinion towards China.</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FB5D75" w:rsidP="00515B58">
      <w:pPr>
        <w:spacing w:after="0" w:line="360" w:lineRule="auto"/>
        <w:jc w:val="center"/>
        <w:rPr>
          <w:rFonts w:ascii="Times New Roman" w:eastAsia="Times New Roman" w:hAnsi="Times New Roman" w:cs="Times New Roman"/>
          <w:bCs/>
          <w:color w:val="000000" w:themeColor="text1"/>
          <w:sz w:val="24"/>
        </w:rPr>
      </w:pPr>
      <w:r w:rsidRPr="00515B58">
        <w:rPr>
          <w:rFonts w:ascii="Times New Roman" w:eastAsia="Times New Roman" w:hAnsi="Times New Roman" w:cs="Times New Roman"/>
          <w:b/>
          <w:color w:val="000000" w:themeColor="text1"/>
          <w:sz w:val="24"/>
        </w:rPr>
        <w:t>Table 1:</w:t>
      </w:r>
      <w:r w:rsidRPr="00515B58">
        <w:rPr>
          <w:rFonts w:ascii="Times New Roman" w:eastAsia="Times New Roman" w:hAnsi="Times New Roman" w:cs="Times New Roman"/>
          <w:bCs/>
          <w:color w:val="000000" w:themeColor="text1"/>
          <w:sz w:val="24"/>
        </w:rPr>
        <w:t xml:space="preserve">  The Ethnocentric Statements Presented to the Group</w:t>
      </w:r>
    </w:p>
    <w:tbl>
      <w:tblPr>
        <w:tblW w:w="0" w:type="auto"/>
        <w:tblInd w:w="98" w:type="dxa"/>
        <w:tblCellMar>
          <w:left w:w="10" w:type="dxa"/>
          <w:right w:w="10" w:type="dxa"/>
        </w:tblCellMar>
        <w:tblLook w:val="0000" w:firstRow="0" w:lastRow="0" w:firstColumn="0" w:lastColumn="0" w:noHBand="0" w:noVBand="0"/>
      </w:tblPr>
      <w:tblGrid>
        <w:gridCol w:w="7735"/>
        <w:gridCol w:w="1615"/>
      </w:tblGrid>
      <w:tr w:rsidR="00EA361B"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ind w:left="720"/>
              <w:rPr>
                <w:color w:val="000000" w:themeColor="text1"/>
              </w:rPr>
            </w:pPr>
            <w:r w:rsidRPr="00515B58">
              <w:rPr>
                <w:rFonts w:ascii="Times New Roman" w:eastAsia="Times New Roman" w:hAnsi="Times New Roman" w:cs="Times New Roman"/>
                <w:b/>
                <w:color w:val="000000" w:themeColor="text1"/>
                <w:sz w:val="24"/>
              </w:rPr>
              <w:t>Ethnocentric statements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Findings</w:t>
            </w:r>
          </w:p>
        </w:tc>
      </w:tr>
      <w:tr w:rsidR="00EA361B"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Chinese culture is eroding the Malaysian culture, and the relationship between the two countries should be stopped.</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EA361B"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Malaysian firms should be funded to avoid foreign products.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EA361B"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Foreign firms should be prohibited from </w:t>
            </w:r>
            <w:r w:rsidRPr="00515B58">
              <w:rPr>
                <w:rFonts w:ascii="Times New Roman" w:eastAsia="Times New Roman" w:hAnsi="Times New Roman" w:cs="Times New Roman"/>
                <w:color w:val="000000" w:themeColor="text1"/>
                <w:sz w:val="24"/>
              </w:rPr>
              <w:t>investing in Malaysia.</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EA361B"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All imports from China should be stopped as they affect domestic firms.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bl>
    <w:p w:rsidR="00515B58" w:rsidRPr="00515B58" w:rsidRDefault="00515B58" w:rsidP="00515B58">
      <w:pPr>
        <w:spacing w:after="0" w:line="240" w:lineRule="auto"/>
        <w:jc w:val="center"/>
        <w:rPr>
          <w:rFonts w:ascii="Times New Roman" w:eastAsia="Times New Roman" w:hAnsi="Times New Roman" w:cs="Times New Roman"/>
          <w:b/>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are as highlighted below.  From the opinions presented to Malaysians, 75 percent of the population subjected to the interview opinions responded with a contrary view. The findings indicate that Malaysia has a higher index of cultural rela</w:t>
      </w:r>
      <w:r w:rsidRPr="00515B58">
        <w:rPr>
          <w:rFonts w:ascii="Times New Roman" w:eastAsia="Times New Roman" w:hAnsi="Times New Roman" w:cs="Times New Roman"/>
          <w:color w:val="000000" w:themeColor="text1"/>
          <w:sz w:val="24"/>
        </w:rPr>
        <w:t xml:space="preserve">tivism. To have a clear picture of the sales margin of Chinese electronic products with those from other countries, shops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sampled to help in the study. The research also used observation skills to observe the electronic devices that most of the Malays</w:t>
      </w:r>
      <w:r w:rsidRPr="00515B58">
        <w:rPr>
          <w:rFonts w:ascii="Times New Roman" w:eastAsia="Times New Roman" w:hAnsi="Times New Roman" w:cs="Times New Roman"/>
          <w:color w:val="000000" w:themeColor="text1"/>
          <w:sz w:val="24"/>
        </w:rPr>
        <w:t xml:space="preserve">ian customers use. While recording the market trends, the prices of products from different countries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also analyzed. Costs and the performance of these electronic products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also observed, and an overall market trend was recorded. Major firms that </w:t>
      </w:r>
      <w:r w:rsidRPr="00515B58">
        <w:rPr>
          <w:rFonts w:ascii="Times New Roman" w:eastAsia="Times New Roman" w:hAnsi="Times New Roman" w:cs="Times New Roman"/>
          <w:color w:val="000000" w:themeColor="text1"/>
          <w:sz w:val="24"/>
        </w:rPr>
        <w:t xml:space="preserve">supply these such as America, Singapore, South Korea, and China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in the </w:t>
      </w:r>
      <w:r w:rsidRPr="00515B58">
        <w:rPr>
          <w:rFonts w:ascii="Times New Roman" w:eastAsia="Times New Roman" w:hAnsi="Times New Roman" w:cs="Times New Roman"/>
          <w:color w:val="000000" w:themeColor="text1"/>
          <w:sz w:val="24"/>
        </w:rPr>
        <w:lastRenderedPageBreak/>
        <w:t xml:space="preserve">study. The Smartphone and their Country of origin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established. The analysis was as follows.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FB5D75" w:rsidP="00515B58">
      <w:pPr>
        <w:spacing w:after="0" w:line="360" w:lineRule="auto"/>
        <w:ind w:firstLine="720"/>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Table 2: </w:t>
      </w:r>
      <w:r w:rsidRPr="00515B58">
        <w:rPr>
          <w:rFonts w:ascii="Times New Roman" w:eastAsia="Times New Roman" w:hAnsi="Times New Roman" w:cs="Times New Roman"/>
          <w:color w:val="000000" w:themeColor="text1"/>
          <w:sz w:val="24"/>
        </w:rPr>
        <w:t>The Analysis of smartphones in the country of origin</w:t>
      </w:r>
    </w:p>
    <w:tbl>
      <w:tblPr>
        <w:tblW w:w="0" w:type="auto"/>
        <w:tblInd w:w="690" w:type="dxa"/>
        <w:tblCellMar>
          <w:left w:w="10" w:type="dxa"/>
          <w:right w:w="10" w:type="dxa"/>
        </w:tblCellMar>
        <w:tblLook w:val="0000" w:firstRow="0" w:lastRow="0" w:firstColumn="0" w:lastColumn="0" w:noHBand="0" w:noVBand="0"/>
      </w:tblPr>
      <w:tblGrid>
        <w:gridCol w:w="2965"/>
        <w:gridCol w:w="5040"/>
      </w:tblGrid>
      <w:tr w:rsidR="00EA361B"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 xml:space="preserve">Country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Marke</w:t>
            </w:r>
            <w:r w:rsidRPr="00515B58">
              <w:rPr>
                <w:rFonts w:ascii="Times New Roman" w:eastAsia="Times New Roman" w:hAnsi="Times New Roman" w:cs="Times New Roman"/>
                <w:b/>
                <w:color w:val="000000" w:themeColor="text1"/>
                <w:sz w:val="24"/>
              </w:rPr>
              <w:t>t share</w:t>
            </w:r>
          </w:p>
        </w:tc>
      </w:tr>
      <w:tr w:rsidR="00EA361B"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China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Huawei and Oppo 34 %</w:t>
            </w:r>
          </w:p>
        </w:tc>
      </w:tr>
      <w:tr w:rsidR="00EA361B"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America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Apple 19.4 %</w:t>
            </w:r>
          </w:p>
        </w:tc>
      </w:tr>
      <w:tr w:rsidR="00EA361B"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South Korea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Samsung 20.4 %</w:t>
            </w:r>
          </w:p>
        </w:tc>
      </w:tr>
      <w:tr w:rsidR="00EA361B"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Singapore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FB5D75"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Singtel 7 %</w:t>
            </w:r>
          </w:p>
        </w:tc>
      </w:tr>
    </w:tbl>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4870CD" w:rsidRPr="00515B58" w:rsidRDefault="00FB5D75"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15B58" w:rsidRPr="00F4707A" w:rsidRDefault="00FB5D75" w:rsidP="00F4707A">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From Fig.5.above, China leads the market share owning 34% with her products being Huawei and Oppo</w:t>
      </w:r>
      <w:r w:rsidRPr="00F4707A">
        <w:rPr>
          <w:rFonts w:ascii="Times New Roman" w:eastAsia="Times New Roman" w:hAnsi="Times New Roman" w:cs="Times New Roman"/>
          <w:i/>
          <w:iCs/>
          <w:color w:val="000000" w:themeColor="text1"/>
          <w:sz w:val="24"/>
        </w:rPr>
        <w:t>. Americas Apple controls 19.4% of the market share, with South Korea's Samsung having 20.4% and lastly, Singapore's Singtel only has 7% of the market share.</w:t>
      </w:r>
    </w:p>
    <w:p w:rsidR="00706A52" w:rsidRDefault="00706A52" w:rsidP="00515B58">
      <w:pPr>
        <w:spacing w:after="0" w:line="360" w:lineRule="auto"/>
        <w:jc w:val="both"/>
        <w:rPr>
          <w:rFonts w:ascii="Times New Roman" w:eastAsia="Times New Roman" w:hAnsi="Times New Roman" w:cs="Times New Roman"/>
          <w:color w:val="000000" w:themeColor="text1"/>
          <w:sz w:val="24"/>
        </w:rPr>
      </w:pPr>
    </w:p>
    <w:p w:rsidR="00515B58" w:rsidRPr="00706A52" w:rsidRDefault="00FB5D75"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The above figure shows how electronic products from different countries fair in the Malaysian mar</w:t>
      </w:r>
      <w:r>
        <w:rPr>
          <w:rFonts w:ascii="Times New Roman" w:eastAsia="Times New Roman" w:hAnsi="Times New Roman" w:cs="Times New Roman"/>
          <w:color w:val="000000" w:themeColor="text1"/>
          <w:sz w:val="24"/>
        </w:rPr>
        <w:t xml:space="preserve">ket. China has the lion's share </w:t>
      </w:r>
      <w:r w:rsidR="004C1987">
        <w:rPr>
          <w:rFonts w:ascii="Times New Roman" w:eastAsia="Times New Roman" w:hAnsi="Times New Roman" w:cs="Times New Roman"/>
          <w:color w:val="000000" w:themeColor="text1"/>
          <w:sz w:val="24"/>
        </w:rPr>
        <w:t xml:space="preserve">with 34% </w:t>
      </w:r>
      <w:r>
        <w:rPr>
          <w:rFonts w:ascii="Times New Roman" w:eastAsia="Times New Roman" w:hAnsi="Times New Roman" w:cs="Times New Roman"/>
          <w:color w:val="000000" w:themeColor="text1"/>
          <w:sz w:val="24"/>
        </w:rPr>
        <w:t xml:space="preserve">and therefore leads in the market. This means that she has the largest customer base in the Malaysian </w:t>
      </w:r>
      <w:r w:rsidR="004C1987">
        <w:rPr>
          <w:rFonts w:ascii="Times New Roman" w:eastAsia="Times New Roman" w:hAnsi="Times New Roman" w:cs="Times New Roman"/>
          <w:color w:val="000000" w:themeColor="text1"/>
          <w:sz w:val="24"/>
        </w:rPr>
        <w:t>market and</w:t>
      </w:r>
      <w:r>
        <w:rPr>
          <w:rFonts w:ascii="Times New Roman" w:eastAsia="Times New Roman" w:hAnsi="Times New Roman" w:cs="Times New Roman"/>
          <w:color w:val="000000" w:themeColor="text1"/>
          <w:sz w:val="24"/>
        </w:rPr>
        <w:t xml:space="preserve"> also clears the stereotype that products from China are fake.</w:t>
      </w:r>
    </w:p>
    <w:p w:rsidR="00706A52" w:rsidRDefault="00706A52" w:rsidP="00515B58">
      <w:pPr>
        <w:spacing w:after="0" w:line="360" w:lineRule="auto"/>
        <w:jc w:val="both"/>
        <w:rPr>
          <w:rFonts w:ascii="Times New Roman" w:eastAsia="Times New Roman" w:hAnsi="Times New Roman" w:cs="Times New Roman"/>
          <w:b/>
          <w:color w:val="000000" w:themeColor="text1"/>
          <w:sz w:val="24"/>
        </w:rPr>
      </w:pPr>
    </w:p>
    <w:p w:rsidR="00706A52" w:rsidRDefault="00706A52" w:rsidP="00515B58">
      <w:pPr>
        <w:spacing w:after="0" w:line="360" w:lineRule="auto"/>
        <w:jc w:val="both"/>
        <w:rPr>
          <w:rFonts w:ascii="Times New Roman" w:eastAsia="Times New Roman" w:hAnsi="Times New Roman" w:cs="Times New Roman"/>
          <w:b/>
          <w:color w:val="000000" w:themeColor="text1"/>
          <w:sz w:val="24"/>
        </w:rPr>
      </w:pPr>
    </w:p>
    <w:p w:rsidR="00706A52" w:rsidRDefault="00706A52" w:rsidP="00515B58">
      <w:pPr>
        <w:spacing w:after="0" w:line="360" w:lineRule="auto"/>
        <w:jc w:val="both"/>
        <w:rPr>
          <w:rFonts w:ascii="Times New Roman" w:eastAsia="Times New Roman" w:hAnsi="Times New Roman" w:cs="Times New Roman"/>
          <w:b/>
          <w:color w:val="000000" w:themeColor="text1"/>
          <w:sz w:val="24"/>
        </w:rPr>
      </w:pPr>
    </w:p>
    <w:p w:rsidR="00515B58" w:rsidRPr="00515B58" w:rsidRDefault="00FB5D75" w:rsidP="00515B58">
      <w:pPr>
        <w:spacing w:after="0" w:line="360" w:lineRule="auto"/>
        <w:jc w:val="both"/>
        <w:rPr>
          <w:rFonts w:ascii="Times New Roman" w:eastAsia="Times New Roman" w:hAnsi="Times New Roman" w:cs="Times New Roman"/>
          <w:b/>
          <w:color w:val="000000" w:themeColor="text1"/>
          <w:sz w:val="24"/>
        </w:rPr>
      </w:pPr>
      <w:r>
        <w:rPr>
          <w:rFonts w:ascii="Times New Roman" w:eastAsia="Times New Roman" w:hAnsi="Times New Roman" w:cs="Times New Roman"/>
          <w:b/>
          <w:color w:val="000000" w:themeColor="text1"/>
          <w:sz w:val="24"/>
        </w:rPr>
        <w:t xml:space="preserve">5.0 </w:t>
      </w:r>
      <w:r w:rsidRPr="004D6D6A">
        <w:rPr>
          <w:rFonts w:ascii="Times New Roman" w:eastAsia="Times New Roman" w:hAnsi="Times New Roman" w:cs="Times New Roman"/>
          <w:b/>
          <w:color w:val="000000" w:themeColor="text1"/>
          <w:sz w:val="24"/>
          <w:highlight w:val="yellow"/>
        </w:rPr>
        <w:t>Findings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of the analysis concerning the impacts of the country of origin on Malaysian customers are discussed in detail. Questionnaires' results showed that the country of origin has a significant effect on their products. Malaysians, for instanc</w:t>
      </w:r>
      <w:r w:rsidRPr="00515B58">
        <w:rPr>
          <w:rFonts w:ascii="Times New Roman" w:eastAsia="Times New Roman" w:hAnsi="Times New Roman" w:cs="Times New Roman"/>
          <w:color w:val="000000" w:themeColor="text1"/>
          <w:sz w:val="24"/>
        </w:rPr>
        <w:t>e, prefer Chinese electronic products based on the reputation of the country. China has always been a guru when it comes to the production of quality products in the electronics field. Chinese companies like Oppo are well known for the production of qualit</w:t>
      </w:r>
      <w:r w:rsidRPr="00515B58">
        <w:rPr>
          <w:rFonts w:ascii="Times New Roman" w:eastAsia="Times New Roman" w:hAnsi="Times New Roman" w:cs="Times New Roman"/>
          <w:color w:val="000000" w:themeColor="text1"/>
          <w:sz w:val="24"/>
        </w:rPr>
        <w:t xml:space="preserve">y products like the Lenovo laptops which are </w:t>
      </w:r>
      <w:r w:rsidR="00222BCF">
        <w:rPr>
          <w:rFonts w:ascii="Times New Roman" w:eastAsia="Times New Roman" w:hAnsi="Times New Roman" w:cs="Times New Roman"/>
          <w:color w:val="000000" w:themeColor="text1"/>
          <w:sz w:val="24"/>
        </w:rPr>
        <w:t xml:space="preserve">globally </w:t>
      </w:r>
      <w:r w:rsidR="00222BCF" w:rsidRPr="00515B58">
        <w:rPr>
          <w:rFonts w:ascii="Times New Roman" w:eastAsia="Times New Roman" w:hAnsi="Times New Roman" w:cs="Times New Roman"/>
          <w:color w:val="000000" w:themeColor="text1"/>
          <w:sz w:val="24"/>
        </w:rPr>
        <w:t>used</w:t>
      </w:r>
      <w:r w:rsidRPr="00515B58">
        <w:rPr>
          <w:rFonts w:ascii="Times New Roman" w:eastAsia="Times New Roman" w:hAnsi="Times New Roman" w:cs="Times New Roman"/>
          <w:color w:val="000000" w:themeColor="text1"/>
          <w:sz w:val="24"/>
        </w:rPr>
        <w:t>. The consistency of manufacturing quality products with exceptional performance has given them a competitive advantage in the Malaysian market. Last year, Huawei gained 2.9 billion dollars in the M</w:t>
      </w:r>
      <w:r w:rsidRPr="00515B58">
        <w:rPr>
          <w:rFonts w:ascii="Times New Roman" w:eastAsia="Times New Roman" w:hAnsi="Times New Roman" w:cs="Times New Roman"/>
          <w:color w:val="000000" w:themeColor="text1"/>
          <w:sz w:val="24"/>
        </w:rPr>
        <w:t>alaysian market, which resulted in an 8.7 percent increase in the profit margin as compared to the previous year (Šliburytė and Bankauskienė, 2017). Despite China having a larger share in Malaysia electronic products, the country is also facing competition</w:t>
      </w:r>
      <w:r w:rsidRPr="00515B58">
        <w:rPr>
          <w:rFonts w:ascii="Times New Roman" w:eastAsia="Times New Roman" w:hAnsi="Times New Roman" w:cs="Times New Roman"/>
          <w:color w:val="000000" w:themeColor="text1"/>
          <w:sz w:val="24"/>
        </w:rPr>
        <w:t xml:space="preserve"> from Apple and Samsung. Malaysia being a developing country, the majority of its citizens are categorized as middle earners. Chinese electronic products are fairly priced and therefore, they are highly demanded as opposed to South Korean and American prod</w:t>
      </w:r>
      <w:r w:rsidRPr="00515B58">
        <w:rPr>
          <w:rFonts w:ascii="Times New Roman" w:eastAsia="Times New Roman" w:hAnsi="Times New Roman" w:cs="Times New Roman"/>
          <w:color w:val="000000" w:themeColor="text1"/>
          <w:sz w:val="24"/>
        </w:rPr>
        <w:t>ucts.</w:t>
      </w:r>
    </w:p>
    <w:p w:rsidR="00515B58" w:rsidRPr="00515B58" w:rsidRDefault="00FB5D75" w:rsidP="00515B58">
      <w:pPr>
        <w:tabs>
          <w:tab w:val="left" w:pos="3660"/>
        </w:tabs>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ab/>
      </w: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has impacted the expansion of business and the growth of organizations negatively</w:t>
      </w:r>
      <w:r w:rsidRPr="00515B58">
        <w:rPr>
          <w:rFonts w:ascii="Verdana" w:hAnsi="Verdana"/>
          <w:color w:val="000000" w:themeColor="text1"/>
          <w:sz w:val="21"/>
          <w:szCs w:val="21"/>
          <w:shd w:val="clear" w:color="auto" w:fill="DFF0D8"/>
        </w:rPr>
        <w:t xml:space="preserve"> </w:t>
      </w:r>
      <w:r w:rsidRPr="00515B58">
        <w:rPr>
          <w:rFonts w:ascii="Times New Roman" w:eastAsia="Times New Roman" w:hAnsi="Times New Roman" w:cs="Times New Roman"/>
          <w:color w:val="000000" w:themeColor="text1"/>
          <w:sz w:val="24"/>
        </w:rPr>
        <w:t>(Michailova</w:t>
      </w:r>
      <w:r w:rsidRPr="00515B58">
        <w:rPr>
          <w:rFonts w:ascii="Times New Roman" w:eastAsia="Times New Roman" w:hAnsi="Times New Roman" w:cs="Times New Roman"/>
          <w:color w:val="000000" w:themeColor="text1"/>
          <w:sz w:val="24"/>
        </w:rPr>
        <w:t xml:space="preserve"> et al., 2017). The interview conducted to determine the stereotype levels of Malaysian customers towards China, and her products showed that Malaysia is a cultural relativism nation. Malaysia does not view their culture as of a higher status than those of</w:t>
      </w:r>
      <w:r w:rsidRPr="00515B58">
        <w:rPr>
          <w:rFonts w:ascii="Times New Roman" w:eastAsia="Times New Roman" w:hAnsi="Times New Roman" w:cs="Times New Roman"/>
          <w:color w:val="000000" w:themeColor="text1"/>
          <w:sz w:val="24"/>
        </w:rPr>
        <w:t xml:space="preserve"> others, and this has encouraged foreign investors to flock to the Malaysian market. The stereotypes which have been that china's products are fake seemed not to be among Malaysians. </w:t>
      </w:r>
      <w:r w:rsidRPr="004D6D6A">
        <w:rPr>
          <w:rFonts w:ascii="Times New Roman" w:eastAsia="Times New Roman" w:hAnsi="Times New Roman" w:cs="Times New Roman"/>
          <w:color w:val="000000" w:themeColor="text1"/>
          <w:sz w:val="24"/>
          <w:highlight w:val="yellow"/>
        </w:rPr>
        <w:t xml:space="preserve">They have a positive perception of </w:t>
      </w:r>
      <w:r w:rsidR="00DC76DB" w:rsidRPr="004D6D6A">
        <w:rPr>
          <w:rFonts w:ascii="Times New Roman" w:eastAsia="Times New Roman" w:hAnsi="Times New Roman" w:cs="Times New Roman"/>
          <w:color w:val="000000" w:themeColor="text1"/>
          <w:sz w:val="24"/>
          <w:highlight w:val="yellow"/>
        </w:rPr>
        <w:t>Chinese</w:t>
      </w:r>
      <w:r w:rsidR="00222BCF" w:rsidRPr="004D6D6A">
        <w:rPr>
          <w:rFonts w:ascii="Times New Roman" w:eastAsia="Times New Roman" w:hAnsi="Times New Roman" w:cs="Times New Roman"/>
          <w:color w:val="000000" w:themeColor="text1"/>
          <w:sz w:val="24"/>
          <w:highlight w:val="yellow"/>
        </w:rPr>
        <w:t xml:space="preserve"> culture</w:t>
      </w:r>
      <w:r w:rsidRPr="004D6D6A">
        <w:rPr>
          <w:rFonts w:ascii="Times New Roman" w:eastAsia="Times New Roman" w:hAnsi="Times New Roman" w:cs="Times New Roman"/>
          <w:color w:val="000000" w:themeColor="text1"/>
          <w:sz w:val="24"/>
          <w:highlight w:val="yellow"/>
        </w:rPr>
        <w:t xml:space="preserve"> and her </w:t>
      </w:r>
      <w:r w:rsidR="00222BCF" w:rsidRPr="004D6D6A">
        <w:rPr>
          <w:rFonts w:ascii="Times New Roman" w:eastAsia="Times New Roman" w:hAnsi="Times New Roman" w:cs="Times New Roman"/>
          <w:color w:val="000000" w:themeColor="text1"/>
          <w:sz w:val="24"/>
          <w:highlight w:val="yellow"/>
        </w:rPr>
        <w:t xml:space="preserve">products </w:t>
      </w:r>
      <w:r w:rsidRPr="004D6D6A">
        <w:rPr>
          <w:rFonts w:ascii="Times New Roman" w:eastAsia="Times New Roman" w:hAnsi="Times New Roman" w:cs="Times New Roman"/>
          <w:color w:val="000000" w:themeColor="text1"/>
          <w:sz w:val="24"/>
          <w:highlight w:val="yellow"/>
        </w:rPr>
        <w:t>especially electronic products. Findings from the interview indicated that more than 75 percent of Malaysian customers believe in Chinese electronic products. Malaysian imports go up to a tune of 55 percent, this demonstrates that the country is open to tr</w:t>
      </w:r>
      <w:r w:rsidRPr="004D6D6A">
        <w:rPr>
          <w:rFonts w:ascii="Times New Roman" w:eastAsia="Times New Roman" w:hAnsi="Times New Roman" w:cs="Times New Roman"/>
          <w:color w:val="000000" w:themeColor="text1"/>
          <w:sz w:val="24"/>
          <w:highlight w:val="yellow"/>
        </w:rPr>
        <w:t>ade from the outside world</w:t>
      </w:r>
      <w:r w:rsidRPr="00515B58">
        <w:rPr>
          <w:rFonts w:ascii="Times New Roman" w:eastAsia="Times New Roman" w:hAnsi="Times New Roman" w:cs="Times New Roman"/>
          <w:color w:val="000000" w:themeColor="text1"/>
          <w:sz w:val="24"/>
        </w:rPr>
        <w:t xml:space="preserve">. The country's policies too </w:t>
      </w:r>
      <w:r w:rsidR="00DC76DB" w:rsidRPr="00515B58">
        <w:rPr>
          <w:rFonts w:ascii="Times New Roman" w:eastAsia="Times New Roman" w:hAnsi="Times New Roman" w:cs="Times New Roman"/>
          <w:color w:val="000000" w:themeColor="text1"/>
          <w:sz w:val="24"/>
        </w:rPr>
        <w:t>favor</w:t>
      </w:r>
      <w:r w:rsidRPr="00515B58">
        <w:rPr>
          <w:rFonts w:ascii="Times New Roman" w:eastAsia="Times New Roman" w:hAnsi="Times New Roman" w:cs="Times New Roman"/>
          <w:color w:val="000000" w:themeColor="text1"/>
          <w:sz w:val="24"/>
        </w:rPr>
        <w:t xml:space="preserve"> foreign firms and to invest in the country. Electronic products constitute a more significant percentage. The competition between foreign firms and local organizations has led to the production o</w:t>
      </w:r>
      <w:r w:rsidRPr="00515B58">
        <w:rPr>
          <w:rFonts w:ascii="Times New Roman" w:eastAsia="Times New Roman" w:hAnsi="Times New Roman" w:cs="Times New Roman"/>
          <w:color w:val="000000" w:themeColor="text1"/>
          <w:sz w:val="24"/>
        </w:rPr>
        <w:t>f quality products that meet customer expectations.</w:t>
      </w:r>
    </w:p>
    <w:p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Based on the market trends conducted in the Malaysian market to understand the electronic products that have a higher market share, the following results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obtained. Most of the Malaysian shops </w:t>
      </w:r>
      <w:r w:rsidRPr="00515B58">
        <w:rPr>
          <w:rFonts w:ascii="Times New Roman" w:eastAsia="Times New Roman" w:hAnsi="Times New Roman" w:cs="Times New Roman"/>
          <w:color w:val="000000" w:themeColor="text1"/>
          <w:sz w:val="24"/>
        </w:rPr>
        <w:t xml:space="preserve">sell Chinese electronic products more as compared to electronic products from </w:t>
      </w:r>
      <w:r w:rsidR="00DC76DB">
        <w:rPr>
          <w:rFonts w:ascii="Times New Roman" w:eastAsia="Times New Roman" w:hAnsi="Times New Roman" w:cs="Times New Roman"/>
          <w:color w:val="000000" w:themeColor="text1"/>
          <w:sz w:val="24"/>
        </w:rPr>
        <w:t xml:space="preserve">local firms, </w:t>
      </w:r>
      <w:r w:rsidRPr="00515B58">
        <w:rPr>
          <w:rFonts w:ascii="Times New Roman" w:eastAsia="Times New Roman" w:hAnsi="Times New Roman" w:cs="Times New Roman"/>
          <w:color w:val="000000" w:themeColor="text1"/>
          <w:sz w:val="24"/>
        </w:rPr>
        <w:t>America, South Korea, and America. The higher market share of Chinese electronic products was attributed to the Product knowledge that customers have towards the cou</w:t>
      </w:r>
      <w:r w:rsidRPr="00515B58">
        <w:rPr>
          <w:rFonts w:ascii="Times New Roman" w:eastAsia="Times New Roman" w:hAnsi="Times New Roman" w:cs="Times New Roman"/>
          <w:color w:val="000000" w:themeColor="text1"/>
          <w:sz w:val="24"/>
        </w:rPr>
        <w:t xml:space="preserve">ntry of origin. The brand of Chinese electronic products has gained influence in most Asian countries, including Malaysia. At least 23 percent of Malaysian customers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found to have bought Chinese products, while 17 percent claimed they have heard of Ch</w:t>
      </w:r>
      <w:r w:rsidRPr="00515B58">
        <w:rPr>
          <w:rFonts w:ascii="Times New Roman" w:eastAsia="Times New Roman" w:hAnsi="Times New Roman" w:cs="Times New Roman"/>
          <w:color w:val="000000" w:themeColor="text1"/>
          <w:sz w:val="24"/>
        </w:rPr>
        <w:t>inese brands such as Huawei and Oppo. In similar research, 14 percent of the customers said their experience with Chinese electronic products was excellent. The product knowledge that Malaysians have on Chinese electronic products was pinned to factors suc</w:t>
      </w:r>
      <w:r w:rsidRPr="00515B58">
        <w:rPr>
          <w:rFonts w:ascii="Times New Roman" w:eastAsia="Times New Roman" w:hAnsi="Times New Roman" w:cs="Times New Roman"/>
          <w:color w:val="000000" w:themeColor="text1"/>
          <w:sz w:val="24"/>
        </w:rPr>
        <w:t>h as COO and brand (Nagy, 2017).</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 characteristics such as age, education, and taste have also been said to affect the country of origin. Malaysian customers aged 33 to 55 prefer electronic products from both South Korea, China, and America. C</w:t>
      </w:r>
      <w:r w:rsidRPr="00515B58">
        <w:rPr>
          <w:rFonts w:ascii="Times New Roman" w:eastAsia="Times New Roman" w:hAnsi="Times New Roman" w:cs="Times New Roman"/>
          <w:color w:val="000000" w:themeColor="text1"/>
          <w:sz w:val="24"/>
        </w:rPr>
        <w:t xml:space="preserve">ustomers of 33 years and below showed influential attachments to Chinese products as compared to the other countries. There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no links found between education and the country of origin and how it affected electronic products. The taste of customers, on </w:t>
      </w:r>
      <w:r w:rsidRPr="00515B58">
        <w:rPr>
          <w:rFonts w:ascii="Times New Roman" w:eastAsia="Times New Roman" w:hAnsi="Times New Roman" w:cs="Times New Roman"/>
          <w:color w:val="000000" w:themeColor="text1"/>
          <w:sz w:val="24"/>
        </w:rPr>
        <w:t>the other hand, was linked to factors such as market trends, culture, and level of income. Jaggi and Bahl's (2019) ideas claim that a country that has a supporting culture is likely to gain a foreign market. China, for instance, through the Confucius cultu</w:t>
      </w:r>
      <w:r w:rsidRPr="00515B58">
        <w:rPr>
          <w:rFonts w:ascii="Times New Roman" w:eastAsia="Times New Roman" w:hAnsi="Times New Roman" w:cs="Times New Roman"/>
          <w:color w:val="000000" w:themeColor="text1"/>
          <w:sz w:val="24"/>
        </w:rPr>
        <w:t xml:space="preserve">re, advocates for trust and honesty has made the country gain market. Malaysian customers have been seen to accept electronic products from China based on their lifestyle. The majority of citizens ions Malaysia are middle earners, and Chinese products fit </w:t>
      </w:r>
      <w:r w:rsidRPr="00515B58">
        <w:rPr>
          <w:rFonts w:ascii="Times New Roman" w:eastAsia="Times New Roman" w:hAnsi="Times New Roman" w:cs="Times New Roman"/>
          <w:color w:val="000000" w:themeColor="text1"/>
          <w:sz w:val="24"/>
        </w:rPr>
        <w:t xml:space="preserve">their preference as Chinese electronic Products aim at middle-class customers.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D85238" w:rsidRDefault="00D85238" w:rsidP="00515B58">
      <w:pPr>
        <w:spacing w:after="0" w:line="360" w:lineRule="auto"/>
        <w:jc w:val="both"/>
        <w:rPr>
          <w:rFonts w:ascii="Times New Roman" w:eastAsia="Times New Roman" w:hAnsi="Times New Roman" w:cs="Times New Roman"/>
          <w:color w:val="000000" w:themeColor="text1"/>
          <w:sz w:val="24"/>
        </w:rPr>
      </w:pPr>
    </w:p>
    <w:p w:rsidR="00D85238" w:rsidRDefault="00D85238" w:rsidP="00515B58">
      <w:pPr>
        <w:spacing w:after="0" w:line="360" w:lineRule="auto"/>
        <w:jc w:val="both"/>
        <w:rPr>
          <w:rFonts w:ascii="Times New Roman" w:eastAsia="Times New Roman" w:hAnsi="Times New Roman" w:cs="Times New Roman"/>
          <w:color w:val="000000" w:themeColor="text1"/>
          <w:sz w:val="24"/>
        </w:rPr>
      </w:pPr>
    </w:p>
    <w:p w:rsidR="00D85238" w:rsidRDefault="00D85238" w:rsidP="00515B58">
      <w:pPr>
        <w:spacing w:after="0" w:line="360" w:lineRule="auto"/>
        <w:jc w:val="both"/>
        <w:rPr>
          <w:rFonts w:ascii="Times New Roman" w:eastAsia="Times New Roman" w:hAnsi="Times New Roman" w:cs="Times New Roman"/>
          <w:color w:val="000000" w:themeColor="text1"/>
          <w:sz w:val="24"/>
        </w:rPr>
      </w:pPr>
    </w:p>
    <w:p w:rsidR="00706A52" w:rsidRDefault="00706A52" w:rsidP="00515B58">
      <w:pPr>
        <w:spacing w:after="0" w:line="360" w:lineRule="auto"/>
        <w:jc w:val="both"/>
        <w:rPr>
          <w:rFonts w:ascii="Times New Roman" w:eastAsia="Times New Roman" w:hAnsi="Times New Roman" w:cs="Times New Roman"/>
          <w:i/>
          <w:color w:val="000000" w:themeColor="text1"/>
          <w:sz w:val="24"/>
        </w:rPr>
      </w:pPr>
    </w:p>
    <w:p w:rsidR="00F340E3" w:rsidRDefault="00F340E3" w:rsidP="00515B58">
      <w:pPr>
        <w:spacing w:after="0" w:line="360" w:lineRule="auto"/>
        <w:jc w:val="both"/>
        <w:rPr>
          <w:rFonts w:ascii="Times New Roman" w:eastAsia="Times New Roman" w:hAnsi="Times New Roman" w:cs="Times New Roman"/>
          <w:i/>
          <w:color w:val="000000" w:themeColor="text1"/>
          <w:sz w:val="24"/>
        </w:rPr>
      </w:pPr>
    </w:p>
    <w:p w:rsidR="00515B58" w:rsidRPr="00515B58" w:rsidRDefault="00FB5D75" w:rsidP="00515B58">
      <w:pPr>
        <w:spacing w:after="0" w:line="360" w:lineRule="auto"/>
        <w:jc w:val="both"/>
        <w:rPr>
          <w:rFonts w:ascii="Times New Roman" w:eastAsia="Times New Roman" w:hAnsi="Times New Roman" w:cs="Times New Roman"/>
          <w:i/>
          <w:color w:val="000000" w:themeColor="text1"/>
          <w:sz w:val="24"/>
        </w:rPr>
      </w:pPr>
      <w:r w:rsidRPr="00515B58">
        <w:rPr>
          <w:rFonts w:ascii="Times New Roman" w:eastAsia="Times New Roman" w:hAnsi="Times New Roman" w:cs="Times New Roman"/>
          <w:i/>
          <w:color w:val="000000" w:themeColor="text1"/>
          <w:sz w:val="24"/>
        </w:rPr>
        <w:lastRenderedPageBreak/>
        <w:t> </w:t>
      </w:r>
      <w:r w:rsidRPr="00515B58">
        <w:rPr>
          <w:rFonts w:ascii="Times New Roman" w:eastAsia="Times New Roman" w:hAnsi="Times New Roman" w:cs="Times New Roman"/>
          <w:b/>
          <w:color w:val="000000" w:themeColor="text1"/>
          <w:sz w:val="24"/>
        </w:rPr>
        <w:t>6.0</w:t>
      </w:r>
      <w:r w:rsidRPr="00515B58">
        <w:rPr>
          <w:rFonts w:ascii="Times New Roman" w:eastAsia="Times New Roman" w:hAnsi="Times New Roman" w:cs="Times New Roman"/>
          <w:i/>
          <w:color w:val="000000" w:themeColor="text1"/>
          <w:sz w:val="24"/>
        </w:rPr>
        <w:t xml:space="preserve"> </w:t>
      </w:r>
      <w:r w:rsidRPr="00515B58">
        <w:rPr>
          <w:rFonts w:ascii="Times New Roman" w:eastAsia="Times New Roman" w:hAnsi="Times New Roman" w:cs="Times New Roman"/>
          <w:b/>
          <w:color w:val="000000" w:themeColor="text1"/>
          <w:sz w:val="24"/>
        </w:rPr>
        <w:t>Conclusion</w:t>
      </w:r>
      <w:r w:rsidRPr="00515B58">
        <w:rPr>
          <w:rFonts w:ascii="Times New Roman" w:eastAsia="Times New Roman" w:hAnsi="Times New Roman" w:cs="Times New Roman"/>
          <w:b/>
          <w:i/>
          <w:color w:val="000000" w:themeColor="text1"/>
          <w:sz w:val="24"/>
        </w:rPr>
        <w:t> </w:t>
      </w: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The study has been important as it has enabled us to establish the impacts of a country's origin on the customer's evaluation of foreign products. </w:t>
      </w:r>
      <w:r w:rsidRPr="00515B58">
        <w:rPr>
          <w:rFonts w:ascii="Times New Roman" w:eastAsia="Times New Roman" w:hAnsi="Times New Roman" w:cs="Times New Roman"/>
          <w:color w:val="000000" w:themeColor="text1"/>
          <w:sz w:val="24"/>
        </w:rPr>
        <w:t xml:space="preserve">To accomplish the research, Chinese and Malaysian customers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as subjects of the research. Questions and statements that required customers' opinions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formulated and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administered as required. They formed a bigger part of the research metho</w:t>
      </w:r>
      <w:r w:rsidRPr="00515B58">
        <w:rPr>
          <w:rFonts w:ascii="Times New Roman" w:eastAsia="Times New Roman" w:hAnsi="Times New Roman" w:cs="Times New Roman"/>
          <w:color w:val="000000" w:themeColor="text1"/>
          <w:sz w:val="24"/>
        </w:rPr>
        <w:t xml:space="preserve">dologies. Different research methods, such as observation, interviews, case studies, sampling, as well as the use of questionnaires,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While doing our study, other certain aspects that, together with the country of origin, help in determining the </w:t>
      </w:r>
      <w:r w:rsidRPr="00515B58">
        <w:rPr>
          <w:rFonts w:ascii="Times New Roman" w:eastAsia="Times New Roman" w:hAnsi="Times New Roman" w:cs="Times New Roman"/>
          <w:color w:val="000000" w:themeColor="text1"/>
          <w:sz w:val="24"/>
        </w:rPr>
        <w:t>consumer's purchasing behavior. Such as the brand, product knowledge, countries belief, price, and product quality help in evaluating products. The following findings helped in assessing the effects of COO on Malaysian customers.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In finding out how </w:t>
      </w:r>
      <w:r w:rsidRPr="00515B58">
        <w:rPr>
          <w:rFonts w:ascii="Times New Roman" w:eastAsia="Times New Roman" w:hAnsi="Times New Roman" w:cs="Times New Roman"/>
          <w:color w:val="000000" w:themeColor="text1"/>
          <w:sz w:val="24"/>
        </w:rPr>
        <w:t xml:space="preserve">Malaysian customers perceive Chinese electronic products, questionnaires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which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participated by two thousand participants. From the polls, it was concluded that Malaysians perceive Chinese products to be better. Among the factors, they state</w:t>
      </w:r>
      <w:r w:rsidRPr="00515B58">
        <w:rPr>
          <w:rFonts w:ascii="Times New Roman" w:eastAsia="Times New Roman" w:hAnsi="Times New Roman" w:cs="Times New Roman"/>
          <w:color w:val="000000" w:themeColor="text1"/>
          <w:sz w:val="24"/>
        </w:rPr>
        <w:t xml:space="preserve">d while rating Chinese electronic products include excellent performance and affordable prices. To establish the image of China among the Malaysians, stereotype opinions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presented to inform of interviews. The research indicated that Malaysians are pos</w:t>
      </w:r>
      <w:r w:rsidRPr="00515B58">
        <w:rPr>
          <w:rFonts w:ascii="Times New Roman" w:eastAsia="Times New Roman" w:hAnsi="Times New Roman" w:cs="Times New Roman"/>
          <w:color w:val="000000" w:themeColor="text1"/>
          <w:sz w:val="24"/>
        </w:rPr>
        <w:t>itive towards Chinese firms and products. Malaysians perceive the Chinese to be kind, loyal, and honest, and as a result, they see their products to be legit. The research also established the role of product knowledge and its role in affecting the custome</w:t>
      </w:r>
      <w:r w:rsidRPr="00515B58">
        <w:rPr>
          <w:rFonts w:ascii="Times New Roman" w:eastAsia="Times New Roman" w:hAnsi="Times New Roman" w:cs="Times New Roman"/>
          <w:color w:val="000000" w:themeColor="text1"/>
          <w:sz w:val="24"/>
        </w:rPr>
        <w:t xml:space="preserve">r's choice. The study showed that 12 percent of Malaysians know about Chinese electronic products due to the brand image of these firms.  </w:t>
      </w: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p>
    <w:p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p>
    <w:p w:rsidR="00515B58" w:rsidRPr="00515B58" w:rsidRDefault="00FB5D75" w:rsidP="00515B58">
      <w:pPr>
        <w:spacing w:after="0" w:line="36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7.0 Limitations and Future Directions</w:t>
      </w: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research was limited by the research methodologies used. The study</w:t>
      </w:r>
      <w:r w:rsidRPr="00515B58">
        <w:rPr>
          <w:rFonts w:ascii="Times New Roman" w:eastAsia="Times New Roman" w:hAnsi="Times New Roman" w:cs="Times New Roman"/>
          <w:color w:val="000000" w:themeColor="text1"/>
          <w:sz w:val="24"/>
        </w:rPr>
        <w:t xml:space="preserve"> experienced challenges from the participants in that not all customers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ready to take part in the study that is, filling in the questionnaire. Others claimed of being too busy such that they cannot answer our calls for interviews. Notably, the cluster</w:t>
      </w:r>
      <w:r w:rsidRPr="00515B58">
        <w:rPr>
          <w:rFonts w:ascii="Times New Roman" w:eastAsia="Times New Roman" w:hAnsi="Times New Roman" w:cs="Times New Roman"/>
          <w:color w:val="000000" w:themeColor="text1"/>
          <w:sz w:val="24"/>
        </w:rPr>
        <w:t xml:space="preserve"> sampling method is not entirely reliable as some clusters may be overrepresented or underrepresented </w:t>
      </w:r>
      <w:r w:rsidRPr="00515B58">
        <w:rPr>
          <w:rFonts w:ascii="Times New Roman" w:hAnsi="Times New Roman" w:cs="Times New Roman"/>
          <w:noProof/>
          <w:color w:val="000000" w:themeColor="text1"/>
          <w:sz w:val="24"/>
          <w:szCs w:val="24"/>
        </w:rPr>
        <w:t>(Levy &amp; Leweshow, 2013)</w:t>
      </w:r>
      <w:r w:rsidRPr="00515B58">
        <w:rPr>
          <w:rFonts w:ascii="Times New Roman" w:eastAsia="Times New Roman" w:hAnsi="Times New Roman" w:cs="Times New Roman"/>
          <w:color w:val="000000" w:themeColor="text1"/>
          <w:sz w:val="24"/>
        </w:rPr>
        <w:t xml:space="preserve">. Also, most of the online </w:t>
      </w:r>
      <w:r w:rsidRPr="00515B58">
        <w:rPr>
          <w:rFonts w:ascii="Times New Roman" w:eastAsia="Times New Roman" w:hAnsi="Times New Roman" w:cs="Times New Roman"/>
          <w:color w:val="000000" w:themeColor="text1"/>
          <w:sz w:val="24"/>
        </w:rPr>
        <w:lastRenderedPageBreak/>
        <w:t xml:space="preserve">interviews and questionnaires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not responded to on time, which delayed the research findings.</w:t>
      </w:r>
    </w:p>
    <w:p w:rsid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Also, </w:t>
      </w:r>
      <w:r w:rsidRPr="00515B58">
        <w:rPr>
          <w:rFonts w:ascii="Times New Roman" w:eastAsia="Times New Roman" w:hAnsi="Times New Roman" w:cs="Times New Roman"/>
          <w:color w:val="000000" w:themeColor="text1"/>
          <w:sz w:val="24"/>
        </w:rPr>
        <w:t xml:space="preserve">we faced financial constraints while conducting this study. At some point, we even lacked the means to do online interviews. This delayed the data collection which also delayed the </w:t>
      </w:r>
      <w:r w:rsidR="003F51D6" w:rsidRPr="00515B58">
        <w:rPr>
          <w:rFonts w:ascii="Times New Roman" w:eastAsia="Times New Roman" w:hAnsi="Times New Roman" w:cs="Times New Roman"/>
          <w:color w:val="000000" w:themeColor="text1"/>
          <w:sz w:val="24"/>
        </w:rPr>
        <w:t>research</w:t>
      </w:r>
      <w:r w:rsidRPr="00515B58">
        <w:rPr>
          <w:rFonts w:ascii="Times New Roman" w:eastAsia="Times New Roman" w:hAnsi="Times New Roman" w:cs="Times New Roman"/>
          <w:color w:val="000000" w:themeColor="text1"/>
          <w:sz w:val="24"/>
        </w:rPr>
        <w:t xml:space="preserve"> findings.</w:t>
      </w:r>
    </w:p>
    <w:p w:rsidR="00515B58" w:rsidRPr="00515B58" w:rsidRDefault="00FB5D75" w:rsidP="00375A6F">
      <w:pPr>
        <w:spacing w:after="0" w:line="360" w:lineRule="auto"/>
        <w:ind w:firstLine="720"/>
        <w:jc w:val="both"/>
        <w:rPr>
          <w:rFonts w:ascii="Times New Roman" w:eastAsia="Times New Roman" w:hAnsi="Times New Roman" w:cs="Times New Roman"/>
          <w:color w:val="000000" w:themeColor="text1"/>
          <w:sz w:val="24"/>
        </w:rPr>
      </w:pPr>
      <w:r w:rsidRPr="004D6D6A">
        <w:rPr>
          <w:rFonts w:ascii="Times New Roman" w:eastAsia="Times New Roman" w:hAnsi="Times New Roman" w:cs="Times New Roman"/>
          <w:color w:val="000000" w:themeColor="text1"/>
          <w:sz w:val="24"/>
          <w:highlight w:val="yellow"/>
        </w:rPr>
        <w:t>My contribution based on this study is that I managed to</w:t>
      </w:r>
      <w:r w:rsidRPr="004D6D6A">
        <w:rPr>
          <w:rFonts w:ascii="Times New Roman" w:eastAsia="Times New Roman" w:hAnsi="Times New Roman" w:cs="Times New Roman"/>
          <w:color w:val="000000" w:themeColor="text1"/>
          <w:sz w:val="24"/>
          <w:highlight w:val="yellow"/>
        </w:rPr>
        <w:t xml:space="preserve"> bring out some aspects that hinder the market environment in Malaysia in terms of culture, durability, quality</w:t>
      </w:r>
      <w:r w:rsidR="00262529" w:rsidRPr="004D6D6A">
        <w:rPr>
          <w:rFonts w:ascii="Times New Roman" w:eastAsia="Times New Roman" w:hAnsi="Times New Roman" w:cs="Times New Roman"/>
          <w:color w:val="000000" w:themeColor="text1"/>
          <w:sz w:val="24"/>
          <w:highlight w:val="yellow"/>
        </w:rPr>
        <w:t>, and country of origin.</w:t>
      </w:r>
      <w:r w:rsidRPr="004D6D6A">
        <w:rPr>
          <w:rFonts w:ascii="Times New Roman" w:eastAsia="Times New Roman" w:hAnsi="Times New Roman" w:cs="Times New Roman"/>
          <w:color w:val="000000" w:themeColor="text1"/>
          <w:sz w:val="24"/>
          <w:highlight w:val="yellow"/>
        </w:rPr>
        <w:t xml:space="preserve"> Through the report, we released will help the Malaysian government to improve and work on the </w:t>
      </w:r>
      <w:r w:rsidR="00064769" w:rsidRPr="004D6D6A">
        <w:rPr>
          <w:rFonts w:ascii="Times New Roman" w:eastAsia="Times New Roman" w:hAnsi="Times New Roman" w:cs="Times New Roman"/>
          <w:color w:val="000000" w:themeColor="text1"/>
          <w:sz w:val="24"/>
          <w:highlight w:val="yellow"/>
        </w:rPr>
        <w:t>establishment and strengthening</w:t>
      </w:r>
      <w:r w:rsidRPr="004D6D6A">
        <w:rPr>
          <w:rFonts w:ascii="Times New Roman" w:eastAsia="Times New Roman" w:hAnsi="Times New Roman" w:cs="Times New Roman"/>
          <w:color w:val="000000" w:themeColor="text1"/>
          <w:sz w:val="24"/>
          <w:highlight w:val="yellow"/>
        </w:rPr>
        <w:t xml:space="preserve"> of the local firms. This is by funding them or assigning various expertise in the targeted areas. Since the Chinese products proved to be durable and worthy in terms of quality, they will still dominate in the market till the Malaysian produc</w:t>
      </w:r>
      <w:r w:rsidRPr="004D6D6A">
        <w:rPr>
          <w:rFonts w:ascii="Times New Roman" w:eastAsia="Times New Roman" w:hAnsi="Times New Roman" w:cs="Times New Roman"/>
          <w:color w:val="000000" w:themeColor="text1"/>
          <w:sz w:val="24"/>
          <w:highlight w:val="yellow"/>
        </w:rPr>
        <w:t>ts overthrow them in terms of quality.</w:t>
      </w:r>
      <w:r w:rsidR="00064769" w:rsidRPr="004D6D6A">
        <w:rPr>
          <w:rFonts w:ascii="Times New Roman" w:eastAsia="Times New Roman" w:hAnsi="Times New Roman" w:cs="Times New Roman"/>
          <w:color w:val="000000" w:themeColor="text1"/>
          <w:sz w:val="24"/>
          <w:highlight w:val="yellow"/>
        </w:rPr>
        <w:t xml:space="preserve"> On the other side also, the common citizens will be enlightened on how to choose products based on durability and quality but not being rigid to their culture or </w:t>
      </w:r>
      <w:r w:rsidR="00B865DB" w:rsidRPr="004D6D6A">
        <w:rPr>
          <w:rFonts w:ascii="Times New Roman" w:eastAsia="Times New Roman" w:hAnsi="Times New Roman" w:cs="Times New Roman"/>
          <w:color w:val="000000" w:themeColor="text1"/>
          <w:sz w:val="24"/>
          <w:highlight w:val="yellow"/>
        </w:rPr>
        <w:t>considering</w:t>
      </w:r>
      <w:r w:rsidR="00064769" w:rsidRPr="004D6D6A">
        <w:rPr>
          <w:rFonts w:ascii="Times New Roman" w:eastAsia="Times New Roman" w:hAnsi="Times New Roman" w:cs="Times New Roman"/>
          <w:color w:val="000000" w:themeColor="text1"/>
          <w:sz w:val="24"/>
          <w:highlight w:val="yellow"/>
        </w:rPr>
        <w:t xml:space="preserve"> the country of origin.</w:t>
      </w:r>
    </w:p>
    <w:p w:rsidR="00515B58" w:rsidRPr="00515B58" w:rsidRDefault="00FB5D75"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r w:rsidRPr="00515B58">
        <w:rPr>
          <w:rFonts w:ascii="Times New Roman" w:eastAsia="Times New Roman" w:hAnsi="Times New Roman" w:cs="Times New Roman"/>
          <w:color w:val="000000" w:themeColor="text1"/>
          <w:sz w:val="24"/>
        </w:rPr>
        <w:tab/>
      </w:r>
      <w:r w:rsidRPr="00515B58">
        <w:rPr>
          <w:rFonts w:ascii="Times New Roman" w:eastAsia="Times New Roman" w:hAnsi="Times New Roman" w:cs="Times New Roman"/>
          <w:color w:val="000000" w:themeColor="text1"/>
          <w:sz w:val="24"/>
        </w:rPr>
        <w:t>In the future, I would recommend the use of advanced data collection tools and even data analysis tools. These would help in analyzing a bigger population within a shorter time. That will help in obtaining objective results as it will get an opinion from t</w:t>
      </w:r>
      <w:r w:rsidRPr="00515B58">
        <w:rPr>
          <w:rFonts w:ascii="Times New Roman" w:eastAsia="Times New Roman" w:hAnsi="Times New Roman" w:cs="Times New Roman"/>
          <w:color w:val="000000" w:themeColor="text1"/>
          <w:sz w:val="24"/>
        </w:rPr>
        <w:t>he majority of the customers. Furthermore, the effects of external elements such as market trends affect the proper understanding of how COO affects consumer's decisions towards products. I would commend that the above recommendations be taken into account</w:t>
      </w:r>
      <w:r w:rsidRPr="00515B58">
        <w:rPr>
          <w:rFonts w:ascii="Times New Roman" w:eastAsia="Times New Roman" w:hAnsi="Times New Roman" w:cs="Times New Roman"/>
          <w:color w:val="000000" w:themeColor="text1"/>
          <w:sz w:val="24"/>
        </w:rPr>
        <w:t xml:space="preserve"> in future studies as </w:t>
      </w:r>
      <w:r>
        <w:rPr>
          <w:rFonts w:ascii="Times New Roman" w:eastAsia="Times New Roman" w:hAnsi="Times New Roman" w:cs="Times New Roman"/>
          <w:color w:val="000000" w:themeColor="text1"/>
          <w:sz w:val="24"/>
        </w:rPr>
        <w:t xml:space="preserve">they will smoothen and ease </w:t>
      </w:r>
      <w:r w:rsidRPr="00515B58">
        <w:rPr>
          <w:rFonts w:ascii="Times New Roman" w:eastAsia="Times New Roman" w:hAnsi="Times New Roman" w:cs="Times New Roman"/>
          <w:color w:val="000000" w:themeColor="text1"/>
          <w:sz w:val="24"/>
        </w:rPr>
        <w:t xml:space="preserve">the whole research process.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FB5D75" w:rsidP="00515B58">
      <w:pPr>
        <w:spacing w:after="160" w:line="360" w:lineRule="auto"/>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References</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Adejorooluwa, T., &amp; Liu, Q. (2018). Country-of-Origin Effect. </w:t>
      </w:r>
      <w:r w:rsidRPr="00515B58">
        <w:rPr>
          <w:rFonts w:asciiTheme="majorBidi" w:eastAsia="Times New Roman" w:hAnsiTheme="majorBidi" w:cstheme="majorBidi"/>
          <w:i/>
          <w:color w:val="000000" w:themeColor="text1"/>
          <w:sz w:val="24"/>
          <w:szCs w:val="24"/>
        </w:rPr>
        <w:t>Marketing, 8</w:t>
      </w:r>
      <w:r w:rsidRPr="00515B58">
        <w:rPr>
          <w:rFonts w:asciiTheme="majorBidi" w:eastAsia="Times New Roman" w:hAnsiTheme="majorBidi" w:cstheme="majorBidi"/>
          <w:color w:val="000000" w:themeColor="text1"/>
          <w:sz w:val="24"/>
          <w:szCs w:val="24"/>
        </w:rPr>
        <w:t>(12).</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Alvi, M. (2016). A manual for selecting sampling techniques in research.</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Badre, S. B. (2020). Study on Factors Affecting the Online Shopping Behaviour of Consumers. </w:t>
      </w:r>
      <w:r w:rsidRPr="00515B58">
        <w:rPr>
          <w:rFonts w:asciiTheme="majorBidi" w:eastAsia="Times New Roman" w:hAnsiTheme="majorBidi" w:cstheme="majorBidi"/>
          <w:i/>
          <w:color w:val="000000" w:themeColor="text1"/>
          <w:sz w:val="24"/>
          <w:szCs w:val="24"/>
        </w:rPr>
        <w:t>Our Heritage, 68</w:t>
      </w:r>
      <w:r w:rsidRPr="00515B58">
        <w:rPr>
          <w:rFonts w:asciiTheme="majorBidi" w:eastAsia="Times New Roman" w:hAnsiTheme="majorBidi" w:cstheme="majorBidi"/>
          <w:color w:val="000000" w:themeColor="text1"/>
          <w:sz w:val="24"/>
          <w:szCs w:val="24"/>
        </w:rPr>
        <w:t>(9), 949-962.</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Carneiro, J., &amp; Faria, F. (2016). Quest for a purposefully designed conceptualization of the country-of-origin image construct. </w:t>
      </w:r>
      <w:r w:rsidRPr="00515B58">
        <w:rPr>
          <w:rFonts w:asciiTheme="majorBidi" w:eastAsia="Times New Roman" w:hAnsiTheme="majorBidi" w:cstheme="majorBidi"/>
          <w:i/>
          <w:color w:val="000000" w:themeColor="text1"/>
          <w:sz w:val="24"/>
          <w:szCs w:val="24"/>
        </w:rPr>
        <w:t>Journa</w:t>
      </w:r>
      <w:r w:rsidRPr="00515B58">
        <w:rPr>
          <w:rFonts w:asciiTheme="majorBidi" w:eastAsia="Times New Roman" w:hAnsiTheme="majorBidi" w:cstheme="majorBidi"/>
          <w:i/>
          <w:color w:val="000000" w:themeColor="text1"/>
          <w:sz w:val="24"/>
          <w:szCs w:val="24"/>
        </w:rPr>
        <w:t>l of Business Research, 69</w:t>
      </w:r>
      <w:r w:rsidRPr="00515B58">
        <w:rPr>
          <w:rFonts w:asciiTheme="majorBidi" w:eastAsia="Times New Roman" w:hAnsiTheme="majorBidi" w:cstheme="majorBidi"/>
          <w:color w:val="000000" w:themeColor="text1"/>
          <w:sz w:val="24"/>
          <w:szCs w:val="24"/>
        </w:rPr>
        <w:t>(10), 4411-4420.</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Doctoroff, T. (2012). </w:t>
      </w:r>
      <w:r w:rsidRPr="00515B58">
        <w:rPr>
          <w:rFonts w:asciiTheme="majorBidi" w:eastAsia="Times New Roman" w:hAnsiTheme="majorBidi" w:cstheme="majorBidi"/>
          <w:i/>
          <w:color w:val="000000" w:themeColor="text1"/>
          <w:sz w:val="24"/>
          <w:szCs w:val="24"/>
        </w:rPr>
        <w:t>What the Chinese want: culture, communism, and the modern Chinese consumer</w:t>
      </w:r>
      <w:r w:rsidRPr="00515B58">
        <w:rPr>
          <w:rFonts w:asciiTheme="majorBidi" w:eastAsia="Times New Roman" w:hAnsiTheme="majorBidi" w:cstheme="majorBidi"/>
          <w:color w:val="000000" w:themeColor="text1"/>
          <w:sz w:val="24"/>
          <w:szCs w:val="24"/>
        </w:rPr>
        <w:t>: Macmillan.</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Ernst, D., &amp; Dolnicar, S. (2018). How to avoid random market segmentation solutions. </w:t>
      </w:r>
      <w:r w:rsidRPr="00515B58">
        <w:rPr>
          <w:rFonts w:asciiTheme="majorBidi" w:eastAsia="Times New Roman" w:hAnsiTheme="majorBidi" w:cstheme="majorBidi"/>
          <w:i/>
          <w:color w:val="000000" w:themeColor="text1"/>
          <w:sz w:val="24"/>
          <w:szCs w:val="24"/>
        </w:rPr>
        <w:t>Journal of Travel R</w:t>
      </w:r>
      <w:r w:rsidRPr="00515B58">
        <w:rPr>
          <w:rFonts w:asciiTheme="majorBidi" w:eastAsia="Times New Roman" w:hAnsiTheme="majorBidi" w:cstheme="majorBidi"/>
          <w:i/>
          <w:color w:val="000000" w:themeColor="text1"/>
          <w:sz w:val="24"/>
          <w:szCs w:val="24"/>
        </w:rPr>
        <w:t>esearch, 57</w:t>
      </w:r>
      <w:r w:rsidRPr="00515B58">
        <w:rPr>
          <w:rFonts w:asciiTheme="majorBidi" w:eastAsia="Times New Roman" w:hAnsiTheme="majorBidi" w:cstheme="majorBidi"/>
          <w:color w:val="000000" w:themeColor="text1"/>
          <w:sz w:val="24"/>
          <w:szCs w:val="24"/>
        </w:rPr>
        <w:t xml:space="preserve">(1), 69-82. </w:t>
      </w:r>
      <w:hyperlink r:id="rId12" w:history="1">
        <w:r w:rsidRPr="00515B58">
          <w:rPr>
            <w:rStyle w:val="Hyperlink"/>
            <w:rFonts w:asciiTheme="majorBidi" w:eastAsia="Times New Roman" w:hAnsiTheme="majorBidi" w:cstheme="majorBidi"/>
            <w:color w:val="000000" w:themeColor="text1"/>
            <w:sz w:val="24"/>
            <w:szCs w:val="24"/>
          </w:rPr>
          <w:t>https://doi.org/10.1177/0047287516684978</w:t>
        </w:r>
      </w:hyperlink>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Grunert, K. G. (2005). Food quality and safety: consumer perception and demand. </w:t>
      </w:r>
      <w:r w:rsidRPr="00515B58">
        <w:rPr>
          <w:rFonts w:asciiTheme="majorBidi" w:eastAsia="Times New Roman" w:hAnsiTheme="majorBidi" w:cstheme="majorBidi"/>
          <w:i/>
          <w:color w:val="000000" w:themeColor="text1"/>
          <w:sz w:val="24"/>
          <w:szCs w:val="24"/>
        </w:rPr>
        <w:t>European review of agricultural economics, 32</w:t>
      </w:r>
      <w:r w:rsidRPr="00515B58">
        <w:rPr>
          <w:rFonts w:asciiTheme="majorBidi" w:eastAsia="Times New Roman" w:hAnsiTheme="majorBidi" w:cstheme="majorBidi"/>
          <w:color w:val="000000" w:themeColor="text1"/>
          <w:sz w:val="24"/>
          <w:szCs w:val="24"/>
        </w:rPr>
        <w:t>(3), 369-39</w:t>
      </w:r>
      <w:r w:rsidRPr="00515B58">
        <w:rPr>
          <w:rFonts w:asciiTheme="majorBidi" w:eastAsia="Times New Roman" w:hAnsiTheme="majorBidi" w:cstheme="majorBidi"/>
          <w:color w:val="000000" w:themeColor="text1"/>
          <w:sz w:val="24"/>
          <w:szCs w:val="24"/>
        </w:rPr>
        <w:t>1.</w:t>
      </w:r>
    </w:p>
    <w:p w:rsidR="00515B58" w:rsidRPr="00515B58" w:rsidRDefault="00FB5D75" w:rsidP="00515B58">
      <w:pPr>
        <w:tabs>
          <w:tab w:val="left" w:pos="990"/>
        </w:tabs>
        <w:spacing w:after="0" w:line="360" w:lineRule="auto"/>
        <w:ind w:left="720"/>
        <w:jc w:val="both"/>
        <w:rPr>
          <w:rFonts w:asciiTheme="majorBidi" w:eastAsia="Times New Roman" w:hAnsiTheme="majorBidi" w:cstheme="majorBidi"/>
          <w:color w:val="000000" w:themeColor="text1"/>
          <w:sz w:val="24"/>
          <w:szCs w:val="24"/>
          <w:lang w:val="en-GB"/>
        </w:rPr>
      </w:pPr>
      <w:r w:rsidRPr="00515B58">
        <w:rPr>
          <w:rFonts w:asciiTheme="majorBidi" w:eastAsia="Times New Roman" w:hAnsiTheme="majorBidi" w:cstheme="majorBidi"/>
          <w:color w:val="000000" w:themeColor="text1"/>
          <w:sz w:val="24"/>
          <w:szCs w:val="24"/>
          <w:lang w:val="en-GB"/>
        </w:rPr>
        <w:t>https://doi.org/10.20472/bm.2019.7.1.006</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lang w:val="en-GB"/>
        </w:rPr>
        <w:t xml:space="preserve">Jaggi, S., &amp; Bahl, S. K. (2019). </w:t>
      </w:r>
      <w:r w:rsidRPr="00515B58">
        <w:rPr>
          <w:rFonts w:asciiTheme="majorBidi" w:eastAsia="Times New Roman" w:hAnsiTheme="majorBidi" w:cstheme="majorBidi"/>
          <w:color w:val="000000" w:themeColor="text1"/>
          <w:sz w:val="24"/>
          <w:szCs w:val="24"/>
        </w:rPr>
        <w:t xml:space="preserve">Factors affecting Consumer Buying Behaviour for Jewellery. </w:t>
      </w:r>
      <w:r w:rsidRPr="00515B58">
        <w:rPr>
          <w:rFonts w:asciiTheme="majorBidi" w:eastAsia="Times New Roman" w:hAnsiTheme="majorBidi" w:cstheme="majorBidi"/>
          <w:i/>
          <w:color w:val="000000" w:themeColor="text1"/>
          <w:sz w:val="24"/>
          <w:szCs w:val="24"/>
        </w:rPr>
        <w:t>Our Heritage, 67</w:t>
      </w:r>
      <w:r w:rsidRPr="00515B58">
        <w:rPr>
          <w:rFonts w:asciiTheme="majorBidi" w:eastAsia="Times New Roman" w:hAnsiTheme="majorBidi" w:cstheme="majorBidi"/>
          <w:color w:val="000000" w:themeColor="text1"/>
          <w:sz w:val="24"/>
          <w:szCs w:val="24"/>
        </w:rPr>
        <w:t>(10), 644-654. https://doi.org/10.35940/ijrte.c6438.098319</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Knight, J. G., Holdsworth, D. K., &amp;</w:t>
      </w:r>
      <w:r w:rsidRPr="00515B58">
        <w:rPr>
          <w:rFonts w:asciiTheme="majorBidi" w:eastAsia="Times New Roman" w:hAnsiTheme="majorBidi" w:cstheme="majorBidi"/>
          <w:color w:val="000000" w:themeColor="text1"/>
          <w:sz w:val="24"/>
          <w:szCs w:val="24"/>
        </w:rPr>
        <w:t xml:space="preserve"> Mather, D. W. (2007). Country-of-origin and choice of food imports: an in-depth study of European distribution channel gatekeepers. </w:t>
      </w:r>
      <w:r w:rsidRPr="00515B58">
        <w:rPr>
          <w:rFonts w:asciiTheme="majorBidi" w:eastAsia="Times New Roman" w:hAnsiTheme="majorBidi" w:cstheme="majorBidi"/>
          <w:i/>
          <w:color w:val="000000" w:themeColor="text1"/>
          <w:sz w:val="24"/>
          <w:szCs w:val="24"/>
        </w:rPr>
        <w:t>Journal of International Business Studies, 38</w:t>
      </w:r>
      <w:r w:rsidRPr="00515B58">
        <w:rPr>
          <w:rFonts w:asciiTheme="majorBidi" w:eastAsia="Times New Roman" w:hAnsiTheme="majorBidi" w:cstheme="majorBidi"/>
          <w:color w:val="000000" w:themeColor="text1"/>
          <w:sz w:val="24"/>
          <w:szCs w:val="24"/>
        </w:rPr>
        <w:t>(1), 107-125.</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en-GB"/>
        </w:rPr>
      </w:pPr>
      <w:r w:rsidRPr="00515B58">
        <w:rPr>
          <w:rFonts w:asciiTheme="majorBidi" w:eastAsia="Times New Roman" w:hAnsiTheme="majorBidi" w:cstheme="majorBidi"/>
          <w:color w:val="000000" w:themeColor="text1"/>
          <w:sz w:val="24"/>
          <w:szCs w:val="24"/>
          <w:lang w:val="en-GB"/>
        </w:rPr>
        <w:t xml:space="preserve">Levy, &amp; Leweshow. (2013). </w:t>
      </w:r>
      <w:r w:rsidRPr="00515B58">
        <w:rPr>
          <w:rFonts w:asciiTheme="majorBidi" w:eastAsia="Times New Roman" w:hAnsiTheme="majorBidi" w:cstheme="majorBidi"/>
          <w:i/>
          <w:iCs/>
          <w:color w:val="000000" w:themeColor="text1"/>
          <w:sz w:val="24"/>
          <w:szCs w:val="24"/>
          <w:lang w:val="en-GB"/>
        </w:rPr>
        <w:t>A sampling of populations: Methods and</w:t>
      </w:r>
      <w:r w:rsidRPr="00515B58">
        <w:rPr>
          <w:rFonts w:asciiTheme="majorBidi" w:eastAsia="Times New Roman" w:hAnsiTheme="majorBidi" w:cstheme="majorBidi"/>
          <w:i/>
          <w:iCs/>
          <w:color w:val="000000" w:themeColor="text1"/>
          <w:sz w:val="24"/>
          <w:szCs w:val="24"/>
          <w:lang w:val="en-GB"/>
        </w:rPr>
        <w:t xml:space="preserve"> application.</w:t>
      </w:r>
      <w:r w:rsidRPr="00515B58">
        <w:rPr>
          <w:rFonts w:asciiTheme="majorBidi" w:eastAsia="Times New Roman" w:hAnsiTheme="majorBidi" w:cstheme="majorBidi"/>
          <w:color w:val="000000" w:themeColor="text1"/>
          <w:sz w:val="24"/>
          <w:szCs w:val="24"/>
          <w:lang w:val="en-GB"/>
        </w:rPr>
        <w:t xml:space="preserve"> New York: John Willey $ Sons.</w:t>
      </w:r>
    </w:p>
    <w:p w:rsidR="00515B58" w:rsidRPr="00515B58" w:rsidRDefault="00FB5D75" w:rsidP="00515B58">
      <w:pPr>
        <w:tabs>
          <w:tab w:val="left" w:pos="990"/>
        </w:tabs>
        <w:spacing w:after="0" w:line="360" w:lineRule="auto"/>
        <w:ind w:left="720" w:hanging="720"/>
        <w:jc w:val="both"/>
        <w:rPr>
          <w:rFonts w:asciiTheme="majorBidi" w:hAnsiTheme="majorBidi" w:cstheme="majorBidi"/>
          <w:color w:val="000000" w:themeColor="text1"/>
          <w:sz w:val="24"/>
          <w:szCs w:val="24"/>
          <w:shd w:val="clear" w:color="auto" w:fill="FFFFFF"/>
        </w:rPr>
      </w:pPr>
      <w:r w:rsidRPr="00515B58">
        <w:rPr>
          <w:rFonts w:asciiTheme="majorBidi" w:hAnsiTheme="majorBidi" w:cstheme="majorBidi"/>
          <w:color w:val="000000" w:themeColor="text1"/>
          <w:sz w:val="24"/>
          <w:szCs w:val="24"/>
          <w:shd w:val="clear" w:color="auto" w:fill="FFFFFF"/>
        </w:rPr>
        <w:t>Michailova, S., Piekkari, R., Storgaard, M., &amp; Tienari, J. (2017). Rethinking ethnocentrism in international business research. </w:t>
      </w:r>
      <w:r w:rsidRPr="00515B58">
        <w:rPr>
          <w:rFonts w:asciiTheme="majorBidi" w:hAnsiTheme="majorBidi" w:cstheme="majorBidi"/>
          <w:i/>
          <w:iCs/>
          <w:color w:val="000000" w:themeColor="text1"/>
          <w:sz w:val="24"/>
          <w:szCs w:val="24"/>
          <w:shd w:val="clear" w:color="auto" w:fill="FFFFFF"/>
        </w:rPr>
        <w:t>Global Strategy Journal</w:t>
      </w:r>
      <w:r w:rsidRPr="00515B58">
        <w:rPr>
          <w:rFonts w:asciiTheme="majorBidi" w:hAnsiTheme="majorBidi" w:cstheme="majorBidi"/>
          <w:color w:val="000000" w:themeColor="text1"/>
          <w:sz w:val="24"/>
          <w:szCs w:val="24"/>
          <w:shd w:val="clear" w:color="auto" w:fill="FFFFFF"/>
        </w:rPr>
        <w:t>, </w:t>
      </w:r>
      <w:r w:rsidRPr="00515B58">
        <w:rPr>
          <w:rFonts w:asciiTheme="majorBidi" w:hAnsiTheme="majorBidi" w:cstheme="majorBidi"/>
          <w:i/>
          <w:iCs/>
          <w:color w:val="000000" w:themeColor="text1"/>
          <w:sz w:val="24"/>
          <w:szCs w:val="24"/>
          <w:shd w:val="clear" w:color="auto" w:fill="FFFFFF"/>
        </w:rPr>
        <w:t>7</w:t>
      </w:r>
      <w:r w:rsidRPr="00515B58">
        <w:rPr>
          <w:rFonts w:asciiTheme="majorBidi" w:hAnsiTheme="majorBidi" w:cstheme="majorBidi"/>
          <w:color w:val="000000" w:themeColor="text1"/>
          <w:sz w:val="24"/>
          <w:szCs w:val="24"/>
          <w:shd w:val="clear" w:color="auto" w:fill="FFFFFF"/>
        </w:rPr>
        <w:t>(4), 335-353.</w:t>
      </w:r>
    </w:p>
    <w:p w:rsidR="00515B58" w:rsidRPr="00515B58" w:rsidRDefault="00FB5D75" w:rsidP="00515B58">
      <w:pPr>
        <w:tabs>
          <w:tab w:val="left" w:pos="990"/>
        </w:tabs>
        <w:spacing w:after="0" w:line="360" w:lineRule="auto"/>
        <w:ind w:left="720"/>
        <w:jc w:val="both"/>
        <w:rPr>
          <w:rFonts w:asciiTheme="majorBidi" w:eastAsia="Times New Roman" w:hAnsiTheme="majorBidi" w:cstheme="majorBidi"/>
          <w:color w:val="000000" w:themeColor="text1"/>
          <w:sz w:val="24"/>
          <w:szCs w:val="24"/>
        </w:rPr>
      </w:pPr>
      <w:hyperlink r:id="rId13" w:history="1">
        <w:r w:rsidRPr="00515B58">
          <w:rPr>
            <w:rFonts w:asciiTheme="majorBidi" w:hAnsiTheme="majorBidi" w:cstheme="majorBidi"/>
            <w:color w:val="000000" w:themeColor="text1"/>
            <w:sz w:val="24"/>
            <w:szCs w:val="24"/>
            <w:shd w:val="clear" w:color="auto" w:fill="FFFFFF"/>
          </w:rPr>
          <w:t>https://doi.org/10.1002/gsj.1159</w:t>
        </w:r>
      </w:hyperlink>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Munasinghe, A., &amp; Dissanayake, D. (2017). Brand Differentiation in Industrial Sector Context: Empirical Review and Case Evidences in Sri L</w:t>
      </w:r>
      <w:bookmarkStart w:id="0" w:name="_GoBack"/>
      <w:bookmarkEnd w:id="0"/>
      <w:r w:rsidRPr="00515B58">
        <w:rPr>
          <w:rFonts w:asciiTheme="majorBidi" w:eastAsia="Times New Roman" w:hAnsiTheme="majorBidi" w:cstheme="majorBidi"/>
          <w:color w:val="000000" w:themeColor="text1"/>
          <w:sz w:val="24"/>
          <w:szCs w:val="24"/>
        </w:rPr>
        <w:t>anka.</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Nagy, S. (2017). The impact of co</w:t>
      </w:r>
      <w:r w:rsidRPr="00515B58">
        <w:rPr>
          <w:rFonts w:asciiTheme="majorBidi" w:eastAsia="Times New Roman" w:hAnsiTheme="majorBidi" w:cstheme="majorBidi"/>
          <w:color w:val="000000" w:themeColor="text1"/>
          <w:sz w:val="24"/>
          <w:szCs w:val="24"/>
        </w:rPr>
        <w:t xml:space="preserve">untry of origin in mobile phone choice of generation Y and Z. </w:t>
      </w:r>
      <w:r w:rsidRPr="00515B58">
        <w:rPr>
          <w:rFonts w:asciiTheme="majorBidi" w:eastAsia="Times New Roman" w:hAnsiTheme="majorBidi" w:cstheme="majorBidi"/>
          <w:i/>
          <w:color w:val="000000" w:themeColor="text1"/>
          <w:sz w:val="24"/>
          <w:szCs w:val="24"/>
        </w:rPr>
        <w:t>Journal of Management and Training for Industries, 4</w:t>
      </w:r>
      <w:r w:rsidRPr="00515B58">
        <w:rPr>
          <w:rFonts w:asciiTheme="majorBidi" w:eastAsia="Times New Roman" w:hAnsiTheme="majorBidi" w:cstheme="majorBidi"/>
          <w:color w:val="000000" w:themeColor="text1"/>
          <w:sz w:val="24"/>
          <w:szCs w:val="24"/>
        </w:rPr>
        <w:t>(2).</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lastRenderedPageBreak/>
        <w:t xml:space="preserve">Nurhayati, T., &amp; Hendar, H. (2019). Personal intrinsic religiosity and product knowledge on halal product purchase intention. </w:t>
      </w:r>
      <w:r w:rsidRPr="00515B58">
        <w:rPr>
          <w:rFonts w:asciiTheme="majorBidi" w:eastAsia="Times New Roman" w:hAnsiTheme="majorBidi" w:cstheme="majorBidi"/>
          <w:i/>
          <w:color w:val="000000" w:themeColor="text1"/>
          <w:sz w:val="24"/>
          <w:szCs w:val="24"/>
        </w:rPr>
        <w:t xml:space="preserve">Journal of </w:t>
      </w:r>
      <w:r w:rsidRPr="00515B58">
        <w:rPr>
          <w:rFonts w:asciiTheme="majorBidi" w:eastAsia="Times New Roman" w:hAnsiTheme="majorBidi" w:cstheme="majorBidi"/>
          <w:i/>
          <w:color w:val="000000" w:themeColor="text1"/>
          <w:sz w:val="24"/>
          <w:szCs w:val="24"/>
        </w:rPr>
        <w:t>Islamic Marketing</w:t>
      </w:r>
      <w:r w:rsidRPr="00515B58">
        <w:rPr>
          <w:rFonts w:asciiTheme="majorBidi" w:eastAsia="Times New Roman" w:hAnsiTheme="majorBidi" w:cstheme="majorBidi"/>
          <w:color w:val="000000" w:themeColor="text1"/>
          <w:sz w:val="24"/>
          <w:szCs w:val="24"/>
        </w:rPr>
        <w:t>.</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Pradeep, D., &amp; Chanka, W. (2019). Impact of Country of origin effect (Coe) on consumer purchase intentions. International Journal of Business and Management, VII(1). https://doi.org/10.20472/bm.2019.7.1.006</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Papadopoulos, N., &amp; Heslop</w:t>
      </w:r>
      <w:r w:rsidRPr="00515B58">
        <w:rPr>
          <w:rFonts w:asciiTheme="majorBidi" w:eastAsia="Times New Roman" w:hAnsiTheme="majorBidi" w:cstheme="majorBidi"/>
          <w:color w:val="000000" w:themeColor="text1"/>
          <w:sz w:val="24"/>
          <w:szCs w:val="24"/>
        </w:rPr>
        <w:t xml:space="preserve">, L. (2002). Country equity and country branding: Problems and prospects. </w:t>
      </w:r>
      <w:r w:rsidRPr="00515B58">
        <w:rPr>
          <w:rFonts w:asciiTheme="majorBidi" w:eastAsia="Times New Roman" w:hAnsiTheme="majorBidi" w:cstheme="majorBidi"/>
          <w:i/>
          <w:color w:val="000000" w:themeColor="text1"/>
          <w:sz w:val="24"/>
          <w:szCs w:val="24"/>
        </w:rPr>
        <w:t>Journal of brand management, 9</w:t>
      </w:r>
      <w:r w:rsidRPr="00515B58">
        <w:rPr>
          <w:rFonts w:asciiTheme="majorBidi" w:eastAsia="Times New Roman" w:hAnsiTheme="majorBidi" w:cstheme="majorBidi"/>
          <w:color w:val="000000" w:themeColor="text1"/>
          <w:sz w:val="24"/>
          <w:szCs w:val="24"/>
        </w:rPr>
        <w:t>(4), 294-314.</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Piron, F. (2000). Consumers’ perceptions of the country</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of</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 xml:space="preserve">origin effect on purchasing intentions of (in) conspicuous products. </w:t>
      </w:r>
      <w:r w:rsidRPr="00515B58">
        <w:rPr>
          <w:rFonts w:asciiTheme="majorBidi" w:eastAsia="Times New Roman" w:hAnsiTheme="majorBidi" w:cstheme="majorBidi"/>
          <w:i/>
          <w:color w:val="000000" w:themeColor="text1"/>
          <w:sz w:val="24"/>
          <w:szCs w:val="24"/>
        </w:rPr>
        <w:t>Journal o</w:t>
      </w:r>
      <w:r w:rsidRPr="00515B58">
        <w:rPr>
          <w:rFonts w:asciiTheme="majorBidi" w:eastAsia="Times New Roman" w:hAnsiTheme="majorBidi" w:cstheme="majorBidi"/>
          <w:i/>
          <w:color w:val="000000" w:themeColor="text1"/>
          <w:sz w:val="24"/>
          <w:szCs w:val="24"/>
        </w:rPr>
        <w:t>f Consumer Marketing</w:t>
      </w:r>
      <w:r w:rsidRPr="00515B58">
        <w:rPr>
          <w:rFonts w:asciiTheme="majorBidi" w:eastAsia="Times New Roman" w:hAnsiTheme="majorBidi" w:cstheme="majorBidi"/>
          <w:color w:val="000000" w:themeColor="text1"/>
          <w:sz w:val="24"/>
          <w:szCs w:val="24"/>
        </w:rPr>
        <w:t>.</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Salwani, M. I., Marthandan, G., Norzaidi, M. D., &amp; Chong, S. C. (2009). E</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 xml:space="preserve">commerce usage and business performance in the Malaysian tourism sector: an empirical analysis. </w:t>
      </w:r>
      <w:r w:rsidRPr="00515B58">
        <w:rPr>
          <w:rFonts w:asciiTheme="majorBidi" w:eastAsia="Times New Roman" w:hAnsiTheme="majorBidi" w:cstheme="majorBidi"/>
          <w:i/>
          <w:color w:val="000000" w:themeColor="text1"/>
          <w:sz w:val="24"/>
          <w:szCs w:val="24"/>
        </w:rPr>
        <w:t>Information Management &amp; Computer Security</w:t>
      </w:r>
      <w:r w:rsidRPr="00515B58">
        <w:rPr>
          <w:rFonts w:asciiTheme="majorBidi" w:eastAsia="Times New Roman" w:hAnsiTheme="majorBidi" w:cstheme="majorBidi"/>
          <w:color w:val="000000" w:themeColor="text1"/>
          <w:sz w:val="24"/>
          <w:szCs w:val="24"/>
        </w:rPr>
        <w:t>.</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de-DE"/>
        </w:rPr>
      </w:pPr>
      <w:r w:rsidRPr="00515B58">
        <w:rPr>
          <w:rFonts w:asciiTheme="majorBidi" w:eastAsia="Times New Roman" w:hAnsiTheme="majorBidi" w:cstheme="majorBidi"/>
          <w:color w:val="000000" w:themeColor="text1"/>
          <w:sz w:val="24"/>
          <w:szCs w:val="24"/>
        </w:rPr>
        <w:t>Šliburytė, L., &amp; Ban</w:t>
      </w:r>
      <w:r w:rsidRPr="00515B58">
        <w:rPr>
          <w:rFonts w:asciiTheme="majorBidi" w:eastAsia="Times New Roman" w:hAnsiTheme="majorBidi" w:cstheme="majorBidi"/>
          <w:color w:val="000000" w:themeColor="text1"/>
          <w:sz w:val="24"/>
          <w:szCs w:val="24"/>
        </w:rPr>
        <w:t xml:space="preserve">kauskienė, G. (2017). An Empirical study on the impact of country of origin effect on young Lithuanian consumers' attitudes towards products. </w:t>
      </w:r>
      <w:r w:rsidRPr="00515B58">
        <w:rPr>
          <w:rFonts w:asciiTheme="majorBidi" w:eastAsia="Times New Roman" w:hAnsiTheme="majorBidi" w:cstheme="majorBidi"/>
          <w:i/>
          <w:color w:val="000000" w:themeColor="text1"/>
          <w:sz w:val="24"/>
          <w:szCs w:val="24"/>
          <w:lang w:val="de-DE"/>
        </w:rPr>
        <w:t>Inžinerinė ekonomika</w:t>
      </w:r>
      <w:r w:rsidRPr="00515B58">
        <w:rPr>
          <w:rFonts w:asciiTheme="majorBidi" w:eastAsia="Times New Roman" w:hAnsiTheme="majorBidi" w:cstheme="majorBidi"/>
          <w:color w:val="000000" w:themeColor="text1"/>
          <w:sz w:val="24"/>
          <w:szCs w:val="24"/>
          <w:lang w:val="de-DE"/>
        </w:rPr>
        <w:t xml:space="preserve">, 455-466. </w:t>
      </w:r>
      <w:hyperlink r:id="rId14" w:history="1">
        <w:r w:rsidRPr="00515B58">
          <w:rPr>
            <w:rStyle w:val="Hyperlink"/>
            <w:rFonts w:asciiTheme="majorBidi" w:eastAsia="Times New Roman" w:hAnsiTheme="majorBidi" w:cstheme="majorBidi"/>
            <w:color w:val="000000" w:themeColor="text1"/>
            <w:sz w:val="24"/>
            <w:szCs w:val="24"/>
            <w:lang w:val="de-DE"/>
          </w:rPr>
          <w:t>https://doi.org/10.5755/j0</w:t>
        </w:r>
        <w:r w:rsidRPr="00515B58">
          <w:rPr>
            <w:rStyle w:val="Hyperlink"/>
            <w:rFonts w:asciiTheme="majorBidi" w:eastAsia="Times New Roman" w:hAnsiTheme="majorBidi" w:cstheme="majorBidi"/>
            <w:color w:val="000000" w:themeColor="text1"/>
            <w:sz w:val="24"/>
            <w:szCs w:val="24"/>
            <w:lang w:val="de-DE"/>
          </w:rPr>
          <w:t>1.ee.28.4.17535</w:t>
        </w:r>
      </w:hyperlink>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lang w:val="de-DE"/>
        </w:rPr>
        <w:t xml:space="preserve">Smith, T., Sonnenfeld, D. A., &amp; Pellow, D. N. (2006). </w:t>
      </w:r>
      <w:r w:rsidRPr="00515B58">
        <w:rPr>
          <w:rFonts w:asciiTheme="majorBidi" w:eastAsia="Times New Roman" w:hAnsiTheme="majorBidi" w:cstheme="majorBidi"/>
          <w:i/>
          <w:color w:val="000000" w:themeColor="text1"/>
          <w:sz w:val="24"/>
          <w:szCs w:val="24"/>
        </w:rPr>
        <w:t>Challenging the Chip: Labor rights and environmental justice in the global electronics industry</w:t>
      </w:r>
      <w:r w:rsidRPr="00515B58">
        <w:rPr>
          <w:rFonts w:asciiTheme="majorBidi" w:eastAsia="Times New Roman" w:hAnsiTheme="majorBidi" w:cstheme="majorBidi"/>
          <w:color w:val="000000" w:themeColor="text1"/>
          <w:sz w:val="24"/>
          <w:szCs w:val="24"/>
        </w:rPr>
        <w:t>: Temple University Press.</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Trebilcock, M., Howse, R., &amp; Eliason, A. (2005). </w:t>
      </w:r>
      <w:r w:rsidRPr="00515B58">
        <w:rPr>
          <w:rFonts w:asciiTheme="majorBidi" w:eastAsia="Times New Roman" w:hAnsiTheme="majorBidi" w:cstheme="majorBidi"/>
          <w:i/>
          <w:color w:val="000000" w:themeColor="text1"/>
          <w:sz w:val="24"/>
          <w:szCs w:val="24"/>
        </w:rPr>
        <w:t xml:space="preserve">The regulation </w:t>
      </w:r>
      <w:r w:rsidRPr="00515B58">
        <w:rPr>
          <w:rFonts w:asciiTheme="majorBidi" w:eastAsia="Times New Roman" w:hAnsiTheme="majorBidi" w:cstheme="majorBidi"/>
          <w:i/>
          <w:color w:val="000000" w:themeColor="text1"/>
          <w:sz w:val="24"/>
          <w:szCs w:val="24"/>
        </w:rPr>
        <w:t>of international trade</w:t>
      </w:r>
      <w:r w:rsidRPr="00515B58">
        <w:rPr>
          <w:rFonts w:asciiTheme="majorBidi" w:eastAsia="Times New Roman" w:hAnsiTheme="majorBidi" w:cstheme="majorBidi"/>
          <w:color w:val="000000" w:themeColor="text1"/>
          <w:sz w:val="24"/>
          <w:szCs w:val="24"/>
        </w:rPr>
        <w:t>: Routledge.</w:t>
      </w:r>
    </w:p>
    <w:p w:rsidR="00515B58" w:rsidRPr="00515B58" w:rsidRDefault="00FB5D75"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lang w:val="de-DE"/>
        </w:rPr>
        <w:t xml:space="preserve">Wang, C. L., &amp; Chen, Z. X. (2004). </w:t>
      </w:r>
      <w:r w:rsidRPr="00515B58">
        <w:rPr>
          <w:rFonts w:asciiTheme="majorBidi" w:eastAsia="Times New Roman" w:hAnsiTheme="majorBidi" w:cstheme="majorBidi"/>
          <w:color w:val="000000" w:themeColor="text1"/>
          <w:sz w:val="24"/>
          <w:szCs w:val="24"/>
        </w:rPr>
        <w:t xml:space="preserve">Consumer ethnocentrism and willingness to buy domestic products in a developing country setting: testing moderating effects. </w:t>
      </w:r>
      <w:r w:rsidRPr="00515B58">
        <w:rPr>
          <w:rFonts w:asciiTheme="majorBidi" w:eastAsia="Times New Roman" w:hAnsiTheme="majorBidi" w:cstheme="majorBidi"/>
          <w:i/>
          <w:color w:val="000000" w:themeColor="text1"/>
          <w:sz w:val="24"/>
          <w:szCs w:val="24"/>
        </w:rPr>
        <w:t>Journal of Consumer Marketing</w:t>
      </w:r>
      <w:r w:rsidRPr="00515B58">
        <w:rPr>
          <w:rFonts w:asciiTheme="majorBidi" w:eastAsia="Times New Roman" w:hAnsiTheme="majorBidi" w:cstheme="majorBidi"/>
          <w:color w:val="000000" w:themeColor="text1"/>
          <w:sz w:val="24"/>
          <w:szCs w:val="24"/>
        </w:rPr>
        <w:t>. https://doi.org/10.1108/073637</w:t>
      </w:r>
      <w:r w:rsidRPr="00515B58">
        <w:rPr>
          <w:rFonts w:asciiTheme="majorBidi" w:eastAsia="Times New Roman" w:hAnsiTheme="majorBidi" w:cstheme="majorBidi"/>
          <w:color w:val="000000" w:themeColor="text1"/>
          <w:sz w:val="24"/>
          <w:szCs w:val="24"/>
        </w:rPr>
        <w:t>60410558663</w:t>
      </w:r>
    </w:p>
    <w:p w:rsidR="00515B58" w:rsidRPr="00972690" w:rsidRDefault="00FB5D75" w:rsidP="00515B58">
      <w:pPr>
        <w:tabs>
          <w:tab w:val="left" w:pos="990"/>
        </w:tabs>
        <w:spacing w:after="16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Yusof, Z. A. (2003). Malaysia's Response to the China Challenge. </w:t>
      </w:r>
      <w:r w:rsidRPr="00515B58">
        <w:rPr>
          <w:rFonts w:asciiTheme="majorBidi" w:eastAsia="Times New Roman" w:hAnsiTheme="majorBidi" w:cstheme="majorBidi"/>
          <w:i/>
          <w:color w:val="000000" w:themeColor="text1"/>
          <w:sz w:val="24"/>
          <w:szCs w:val="24"/>
        </w:rPr>
        <w:t>Asian Economic Papers, 2</w:t>
      </w:r>
      <w:r w:rsidRPr="00515B58">
        <w:rPr>
          <w:rFonts w:asciiTheme="majorBidi" w:eastAsia="Times New Roman" w:hAnsiTheme="majorBidi" w:cstheme="majorBidi"/>
          <w:color w:val="000000" w:themeColor="text1"/>
          <w:sz w:val="24"/>
          <w:szCs w:val="24"/>
        </w:rPr>
        <w:t>(2), 46-73.</w:t>
      </w:r>
    </w:p>
    <w:p w:rsidR="00D02D02" w:rsidRDefault="00D02D02"/>
    <w:sectPr w:rsidR="00D02D02" w:rsidSect="00687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B58"/>
    <w:rsid w:val="00021E3E"/>
    <w:rsid w:val="00025A56"/>
    <w:rsid w:val="00064769"/>
    <w:rsid w:val="000C1C46"/>
    <w:rsid w:val="000E2D0A"/>
    <w:rsid w:val="000E3334"/>
    <w:rsid w:val="0011661E"/>
    <w:rsid w:val="00196A57"/>
    <w:rsid w:val="001B52B9"/>
    <w:rsid w:val="001C4720"/>
    <w:rsid w:val="001E3CB4"/>
    <w:rsid w:val="001E755D"/>
    <w:rsid w:val="00213E2E"/>
    <w:rsid w:val="00222BCF"/>
    <w:rsid w:val="00262529"/>
    <w:rsid w:val="002B6D11"/>
    <w:rsid w:val="00354AA8"/>
    <w:rsid w:val="00355BD8"/>
    <w:rsid w:val="00375073"/>
    <w:rsid w:val="00375A6F"/>
    <w:rsid w:val="003A532C"/>
    <w:rsid w:val="003C31AC"/>
    <w:rsid w:val="003D2AFB"/>
    <w:rsid w:val="003F51D6"/>
    <w:rsid w:val="00414883"/>
    <w:rsid w:val="0044545D"/>
    <w:rsid w:val="004870CD"/>
    <w:rsid w:val="004903EA"/>
    <w:rsid w:val="004C1987"/>
    <w:rsid w:val="004D6D6A"/>
    <w:rsid w:val="00515B58"/>
    <w:rsid w:val="005172B5"/>
    <w:rsid w:val="00541EAA"/>
    <w:rsid w:val="005B104F"/>
    <w:rsid w:val="00615708"/>
    <w:rsid w:val="00675E41"/>
    <w:rsid w:val="00692A94"/>
    <w:rsid w:val="006C1277"/>
    <w:rsid w:val="006F4914"/>
    <w:rsid w:val="00706A52"/>
    <w:rsid w:val="00735B69"/>
    <w:rsid w:val="0073683D"/>
    <w:rsid w:val="007533CA"/>
    <w:rsid w:val="00857A5E"/>
    <w:rsid w:val="00870FEC"/>
    <w:rsid w:val="008D2F59"/>
    <w:rsid w:val="00916223"/>
    <w:rsid w:val="00953281"/>
    <w:rsid w:val="00972690"/>
    <w:rsid w:val="00A82131"/>
    <w:rsid w:val="00AC1AC9"/>
    <w:rsid w:val="00B865DB"/>
    <w:rsid w:val="00BA3F9E"/>
    <w:rsid w:val="00C90174"/>
    <w:rsid w:val="00CC450B"/>
    <w:rsid w:val="00D02D02"/>
    <w:rsid w:val="00D25996"/>
    <w:rsid w:val="00D650AB"/>
    <w:rsid w:val="00D85238"/>
    <w:rsid w:val="00DC76DB"/>
    <w:rsid w:val="00EA361B"/>
    <w:rsid w:val="00F340E3"/>
    <w:rsid w:val="00F4707A"/>
    <w:rsid w:val="00FB5D75"/>
    <w:rsid w:val="00FF609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58"/>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B58"/>
    <w:rPr>
      <w:color w:val="0563C1" w:themeColor="hyperlink"/>
      <w:u w:val="single"/>
    </w:rPr>
  </w:style>
  <w:style w:type="paragraph" w:styleId="BalloonText">
    <w:name w:val="Balloon Text"/>
    <w:basedOn w:val="Normal"/>
    <w:link w:val="BalloonTextChar"/>
    <w:uiPriority w:val="99"/>
    <w:semiHidden/>
    <w:unhideWhenUsed/>
    <w:rsid w:val="00F47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07A"/>
    <w:rPr>
      <w:rFonts w:ascii="Tahoma" w:eastAsiaTheme="minorEastAsia" w:hAnsi="Tahoma" w:cs="Tahoma"/>
      <w:sz w:val="16"/>
      <w:szCs w:val="16"/>
      <w:lang w:val="en-US"/>
    </w:rPr>
  </w:style>
  <w:style w:type="character" w:styleId="CommentReference">
    <w:name w:val="annotation reference"/>
    <w:basedOn w:val="DefaultParagraphFont"/>
    <w:uiPriority w:val="99"/>
    <w:semiHidden/>
    <w:unhideWhenUsed/>
    <w:rsid w:val="00F4707A"/>
    <w:rPr>
      <w:sz w:val="16"/>
      <w:szCs w:val="16"/>
    </w:rPr>
  </w:style>
  <w:style w:type="paragraph" w:styleId="CommentText">
    <w:name w:val="annotation text"/>
    <w:basedOn w:val="Normal"/>
    <w:link w:val="CommentTextChar"/>
    <w:uiPriority w:val="99"/>
    <w:semiHidden/>
    <w:unhideWhenUsed/>
    <w:rsid w:val="00F4707A"/>
    <w:pPr>
      <w:spacing w:line="240" w:lineRule="auto"/>
    </w:pPr>
    <w:rPr>
      <w:sz w:val="20"/>
      <w:szCs w:val="20"/>
    </w:rPr>
  </w:style>
  <w:style w:type="character" w:customStyle="1" w:styleId="CommentTextChar">
    <w:name w:val="Comment Text Char"/>
    <w:basedOn w:val="DefaultParagraphFont"/>
    <w:link w:val="CommentText"/>
    <w:uiPriority w:val="99"/>
    <w:semiHidden/>
    <w:rsid w:val="00F4707A"/>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F4707A"/>
    <w:rPr>
      <w:b/>
      <w:bCs/>
    </w:rPr>
  </w:style>
  <w:style w:type="character" w:customStyle="1" w:styleId="CommentSubjectChar">
    <w:name w:val="Comment Subject Char"/>
    <w:basedOn w:val="CommentTextChar"/>
    <w:link w:val="CommentSubject"/>
    <w:uiPriority w:val="99"/>
    <w:semiHidden/>
    <w:rsid w:val="00F4707A"/>
    <w:rPr>
      <w:rFonts w:eastAsiaTheme="minorEastAsia"/>
      <w:b/>
      <w:bCs/>
      <w:sz w:val="20"/>
      <w:szCs w:val="20"/>
      <w:lang w:val="en-US"/>
    </w:rPr>
  </w:style>
  <w:style w:type="paragraph" w:styleId="NoSpacing">
    <w:name w:val="No Spacing"/>
    <w:uiPriority w:val="1"/>
    <w:qFormat/>
    <w:rsid w:val="00F340E3"/>
    <w:pPr>
      <w:spacing w:after="0" w:line="240" w:lineRule="auto"/>
      <w:ind w:firstLine="720"/>
      <w:jc w:val="both"/>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58"/>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B58"/>
    <w:rPr>
      <w:color w:val="0563C1" w:themeColor="hyperlink"/>
      <w:u w:val="single"/>
    </w:rPr>
  </w:style>
  <w:style w:type="paragraph" w:styleId="BalloonText">
    <w:name w:val="Balloon Text"/>
    <w:basedOn w:val="Normal"/>
    <w:link w:val="BalloonTextChar"/>
    <w:uiPriority w:val="99"/>
    <w:semiHidden/>
    <w:unhideWhenUsed/>
    <w:rsid w:val="00F47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07A"/>
    <w:rPr>
      <w:rFonts w:ascii="Tahoma" w:eastAsiaTheme="minorEastAsia" w:hAnsi="Tahoma" w:cs="Tahoma"/>
      <w:sz w:val="16"/>
      <w:szCs w:val="16"/>
      <w:lang w:val="en-US"/>
    </w:rPr>
  </w:style>
  <w:style w:type="character" w:styleId="CommentReference">
    <w:name w:val="annotation reference"/>
    <w:basedOn w:val="DefaultParagraphFont"/>
    <w:uiPriority w:val="99"/>
    <w:semiHidden/>
    <w:unhideWhenUsed/>
    <w:rsid w:val="00F4707A"/>
    <w:rPr>
      <w:sz w:val="16"/>
      <w:szCs w:val="16"/>
    </w:rPr>
  </w:style>
  <w:style w:type="paragraph" w:styleId="CommentText">
    <w:name w:val="annotation text"/>
    <w:basedOn w:val="Normal"/>
    <w:link w:val="CommentTextChar"/>
    <w:uiPriority w:val="99"/>
    <w:semiHidden/>
    <w:unhideWhenUsed/>
    <w:rsid w:val="00F4707A"/>
    <w:pPr>
      <w:spacing w:line="240" w:lineRule="auto"/>
    </w:pPr>
    <w:rPr>
      <w:sz w:val="20"/>
      <w:szCs w:val="20"/>
    </w:rPr>
  </w:style>
  <w:style w:type="character" w:customStyle="1" w:styleId="CommentTextChar">
    <w:name w:val="Comment Text Char"/>
    <w:basedOn w:val="DefaultParagraphFont"/>
    <w:link w:val="CommentText"/>
    <w:uiPriority w:val="99"/>
    <w:semiHidden/>
    <w:rsid w:val="00F4707A"/>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F4707A"/>
    <w:rPr>
      <w:b/>
      <w:bCs/>
    </w:rPr>
  </w:style>
  <w:style w:type="character" w:customStyle="1" w:styleId="CommentSubjectChar">
    <w:name w:val="Comment Subject Char"/>
    <w:basedOn w:val="CommentTextChar"/>
    <w:link w:val="CommentSubject"/>
    <w:uiPriority w:val="99"/>
    <w:semiHidden/>
    <w:rsid w:val="00F4707A"/>
    <w:rPr>
      <w:rFonts w:eastAsiaTheme="minorEastAsia"/>
      <w:b/>
      <w:bCs/>
      <w:sz w:val="20"/>
      <w:szCs w:val="20"/>
      <w:lang w:val="en-US"/>
    </w:rPr>
  </w:style>
  <w:style w:type="paragraph" w:styleId="NoSpacing">
    <w:name w:val="No Spacing"/>
    <w:uiPriority w:val="1"/>
    <w:qFormat/>
    <w:rsid w:val="00F340E3"/>
    <w:pPr>
      <w:spacing w:after="0" w:line="240" w:lineRule="auto"/>
      <w:ind w:firstLine="720"/>
      <w:jc w:val="both"/>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doi.org10.1002/gsj.1159" TargetMode="External"/><Relationship Id="rId3" Type="http://schemas.microsoft.com/office/2007/relationships/stylesWithEffects" Target="stylesWithEffects.xml"/><Relationship Id="rId7" Type="http://schemas.openxmlformats.org/officeDocument/2006/relationships/chart" Target="charts/chart1.xml"/><Relationship Id="rId12" Type="http://schemas.openxmlformats.org/officeDocument/2006/relationships/hyperlink" Target="https://doi.org10.1177/004728751668497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Harith.albayati@yahoo.com" TargetMode="External"/><Relationship Id="rId11"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hyperlink" Target="https://doi.org10.5755/j01.ee.28.4.17535"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Fig. 1. Performance of chinese goods in Malaysian market.</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Sheet1!$D$3:$D$5</c:f>
              <c:strCache>
                <c:ptCount val="3"/>
                <c:pt idx="0">
                  <c:v>Excellent</c:v>
                </c:pt>
                <c:pt idx="2">
                  <c:v>Not Excellent</c:v>
                </c:pt>
              </c:strCache>
            </c:strRef>
          </c:cat>
          <c:val>
            <c:numRef>
              <c:f>Sheet1!$E$3:$E$5</c:f>
              <c:numCache>
                <c:formatCode>General</c:formatCode>
                <c:ptCount val="3"/>
                <c:pt idx="0" formatCode="0%">
                  <c:v>0.64</c:v>
                </c:pt>
                <c:pt idx="2" formatCode="0%">
                  <c:v>0.36</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rotWithShape="1">
      <a:gsLst>
        <a:gs pos="0">
          <a:schemeClr val="lt1"/>
        </a:gs>
        <a:gs pos="39000">
          <a:schemeClr val="lt1"/>
        </a:gs>
        <a:gs pos="57056">
          <a:srgbClr val="ECECEC"/>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2"/>
              </a:solidFill>
              <a:ln>
                <a:noFill/>
              </a:ln>
              <a:effectLst>
                <a:outerShdw blurRad="254000" sx="102000" sy="102000" algn="ctr" rotWithShape="0">
                  <a:prstClr val="black">
                    <a:alpha val="20000"/>
                  </a:prstClr>
                </a:outerShdw>
              </a:effectLst>
            </c:spPr>
          </c:dPt>
          <c:dPt>
            <c:idx val="1"/>
            <c:bubble3D val="0"/>
            <c:spPr>
              <a:solidFill>
                <a:schemeClr val="accent4"/>
              </a:solidFill>
              <a:ln>
                <a:noFill/>
              </a:ln>
              <a:effectLst>
                <a:outerShdw blurRad="254000" sx="102000" sy="102000" algn="ctr" rotWithShape="0">
                  <a:prstClr val="black">
                    <a:alpha val="20000"/>
                  </a:prstClr>
                </a:outerShdw>
              </a:effectLst>
            </c:spPr>
          </c:dPt>
          <c:dPt>
            <c:idx val="2"/>
            <c:bubble3D val="0"/>
            <c:spPr>
              <a:solidFill>
                <a:schemeClr val="accent6"/>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Sheet2!$C$4:$C$6</c:f>
              <c:strCache>
                <c:ptCount val="3"/>
                <c:pt idx="0">
                  <c:v>Recommend</c:v>
                </c:pt>
                <c:pt idx="2">
                  <c:v>Not Recommend</c:v>
                </c:pt>
              </c:strCache>
            </c:strRef>
          </c:cat>
          <c:val>
            <c:numRef>
              <c:f>Sheet2!$D$4:$D$6</c:f>
              <c:numCache>
                <c:formatCode>General</c:formatCode>
                <c:ptCount val="3"/>
                <c:pt idx="0" formatCode="0%">
                  <c:v>0.47</c:v>
                </c:pt>
                <c:pt idx="2" formatCode="0%">
                  <c:v>0.53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Are</a:t>
            </a:r>
            <a:r>
              <a:rPr lang="en-GB" baseline="0"/>
              <a:t> chinese products cheap or not cheap</a:t>
            </a:r>
            <a:endParaRPr lang="en-GB"/>
          </a:p>
        </c:rich>
      </c:tx>
      <c:overlay val="0"/>
      <c:spPr>
        <a:noFill/>
        <a:ln>
          <a:noFill/>
        </a:ln>
        <a:effectLst/>
      </c:spPr>
    </c:title>
    <c:autoTitleDeleted val="0"/>
    <c:plotArea>
      <c:layout/>
      <c:areaChart>
        <c:grouping val="standard"/>
        <c:varyColors val="0"/>
        <c:ser>
          <c:idx val="0"/>
          <c:order val="0"/>
          <c:spPr>
            <a:solidFill>
              <a:schemeClr val="accent4">
                <a:alpha val="85000"/>
              </a:schemeClr>
            </a:solidFill>
            <a:ln>
              <a:noFill/>
            </a:ln>
            <a:effectLst>
              <a:innerShdw dist="12700" dir="16200000">
                <a:schemeClr val="lt1"/>
              </a:innerShdw>
            </a:effectLst>
          </c:spPr>
          <c:cat>
            <c:strRef>
              <c:f>Sheet3!$C$4:$C$6</c:f>
              <c:strCache>
                <c:ptCount val="3"/>
                <c:pt idx="0">
                  <c:v>Cheap</c:v>
                </c:pt>
                <c:pt idx="2">
                  <c:v>Not Cheap</c:v>
                </c:pt>
              </c:strCache>
            </c:strRef>
          </c:cat>
          <c:val>
            <c:numRef>
              <c:f>Sheet3!$D$4:$D$6</c:f>
              <c:numCache>
                <c:formatCode>General</c:formatCode>
                <c:ptCount val="3"/>
                <c:pt idx="0" formatCode="0%">
                  <c:v>0.56000000000000005</c:v>
                </c:pt>
                <c:pt idx="2" formatCode="0%">
                  <c:v>0.44</c:v>
                </c:pt>
              </c:numCache>
            </c:numRef>
          </c:val>
        </c:ser>
        <c:dLbls>
          <c:showLegendKey val="0"/>
          <c:showVal val="0"/>
          <c:showCatName val="0"/>
          <c:showSerName val="0"/>
          <c:showPercent val="0"/>
          <c:showBubbleSize val="0"/>
        </c:dLbls>
        <c:axId val="71812608"/>
        <c:axId val="71814144"/>
      </c:areaChart>
      <c:catAx>
        <c:axId val="71812608"/>
        <c:scaling>
          <c:orientation val="minMax"/>
        </c:scaling>
        <c:delete val="0"/>
        <c:axPos val="b"/>
        <c:numFmt formatCode="General" sourceLinked="1"/>
        <c:majorTickMark val="none"/>
        <c:minorTickMark val="none"/>
        <c:tickLblPos val="nextTo"/>
        <c:spPr>
          <a:noFill/>
          <a:ln w="19050">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71814144"/>
        <c:crosses val="autoZero"/>
        <c:auto val="1"/>
        <c:lblAlgn val="ctr"/>
        <c:lblOffset val="100"/>
        <c:noMultiLvlLbl val="0"/>
      </c:catAx>
      <c:valAx>
        <c:axId val="71814144"/>
        <c:scaling>
          <c:orientation val="minMax"/>
        </c:scaling>
        <c:delete val="0"/>
        <c:axPos val="l"/>
        <c:majorGridlines>
          <c:spPr>
            <a:ln w="9525">
              <a:gradFill rotWithShape="1">
                <a:gsLst>
                  <a:gs pos="0">
                    <a:schemeClr val="lt1">
                      <a:lumMod val="75000"/>
                      <a:alpha val="36000"/>
                    </a:schemeClr>
                  </a:gs>
                  <a:gs pos="100000">
                    <a:schemeClr val="dk1">
                      <a:lumMod val="95000"/>
                      <a:lumOff val="5000"/>
                      <a:alpha val="42000"/>
                    </a:schemeClr>
                  </a:gs>
                </a:gsLst>
                <a:lin ang="5400000" scaled="0"/>
              </a:gra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71812608"/>
        <c:crosses val="autoZero"/>
        <c:crossBetween val="midCat"/>
      </c:valAx>
      <c:spPr>
        <a:noFill/>
        <a:ln>
          <a:noFill/>
        </a:ln>
        <a:effectLst/>
      </c:spPr>
    </c:plotArea>
    <c:plotVisOnly val="1"/>
    <c:dispBlanksAs val="zero"/>
    <c:showDLblsOverMax val="0"/>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dPt>
          <c:dPt>
            <c:idx val="1"/>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dPt>
          <c:dPt>
            <c:idx val="2"/>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dPt>
          <c:dLbls>
            <c:dLbl>
              <c:idx val="0"/>
              <c:spPr>
                <a:solidFill>
                  <a:schemeClr val="lt1">
                    <a:alpha val="90000"/>
                  </a:schemeClr>
                </a:solidFill>
                <a:ln w="12700">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en-US"/>
                </a:p>
              </c:txPr>
              <c:dLblPos val="inEnd"/>
              <c:showLegendKey val="0"/>
              <c:showVal val="0"/>
              <c:showCatName val="1"/>
              <c:showSerName val="0"/>
              <c:showPercent val="0"/>
              <c:showBubbleSize val="0"/>
            </c:dLbl>
            <c:dLbl>
              <c:idx val="1"/>
              <c:spPr>
                <a:solidFill>
                  <a:schemeClr val="lt1">
                    <a:alpha val="90000"/>
                  </a:schemeClr>
                </a:solidFill>
                <a:ln w="12700">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en-US"/>
                </a:p>
              </c:txPr>
              <c:dLblPos val="inEnd"/>
              <c:showLegendKey val="0"/>
              <c:showVal val="0"/>
              <c:showCatName val="1"/>
              <c:showSerName val="0"/>
              <c:showPercent val="0"/>
              <c:showBubbleSize val="0"/>
            </c:dLbl>
            <c:dLbl>
              <c:idx val="2"/>
              <c:spPr>
                <a:solidFill>
                  <a:schemeClr val="lt1">
                    <a:alpha val="90000"/>
                  </a:schemeClr>
                </a:solidFill>
                <a:ln w="12700">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0"/>
              <c:showBubbleSize val="0"/>
            </c:dLbl>
            <c:spPr>
              <a:solidFill>
                <a:sysClr val="window" lastClr="FFFFFF">
                  <a:alpha val="90000"/>
                </a:sysClr>
              </a:solidFill>
              <a:ln w="12700">
                <a:solidFill>
                  <a:srgbClr val="70AD47"/>
                </a:solidFill>
                <a:round/>
              </a:ln>
              <a:effectLst>
                <a:outerShdw blurRad="50800" dist="38100" dir="2700000" algn="tl" rotWithShape="0">
                  <a:srgbClr val="70AD47">
                    <a:lumMod val="75000"/>
                    <a:alpha val="40000"/>
                  </a:srgbClr>
                </a:outerShdw>
              </a:effectLst>
            </c:sp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Sheet4!$C$3:$C$5</c:f>
              <c:strCache>
                <c:ptCount val="3"/>
                <c:pt idx="0">
                  <c:v>Adults</c:v>
                </c:pt>
                <c:pt idx="2">
                  <c:v>Young Adults</c:v>
                </c:pt>
              </c:strCache>
            </c:strRef>
          </c:cat>
          <c:val>
            <c:numRef>
              <c:f>Sheet4!$D$3:$D$5</c:f>
              <c:numCache>
                <c:formatCode>General</c:formatCode>
                <c:ptCount val="3"/>
                <c:pt idx="0" formatCode="0%">
                  <c:v>0.3</c:v>
                </c:pt>
                <c:pt idx="2" formatCode="0%">
                  <c:v>0.26</c:v>
                </c:pt>
              </c:numCache>
            </c:numRef>
          </c:val>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Product's country</a:t>
            </a:r>
            <a:r>
              <a:rPr lang="en-US" baseline="0"/>
              <a:t> of origin market share</a:t>
            </a:r>
            <a:endParaRPr lang="en-US"/>
          </a:p>
        </c:rich>
      </c:tx>
      <c:overlay val="0"/>
      <c:spPr>
        <a:noFill/>
        <a:ln>
          <a:noFill/>
        </a:ln>
        <a:effectLst/>
      </c:spPr>
    </c:title>
    <c:autoTitleDeleted val="0"/>
    <c:plotArea>
      <c:layout/>
      <c:barChart>
        <c:barDir val="col"/>
        <c:grouping val="clustered"/>
        <c:varyColors val="0"/>
        <c:ser>
          <c:idx val="0"/>
          <c:order val="0"/>
          <c:tx>
            <c:strRef>
              <c:f>Sheet5!$D$3</c:f>
              <c:strCache>
                <c:ptCount val="1"/>
                <c:pt idx="0">
                  <c:v>Market Share</c:v>
                </c:pt>
              </c:strCache>
            </c:strRef>
          </c:tx>
          <c:spPr>
            <a:solidFill>
              <a:schemeClr val="accent2"/>
            </a:solidFill>
            <a:ln>
              <a:noFill/>
            </a:ln>
            <a:effectLst/>
          </c:spPr>
          <c:invertIfNegative val="0"/>
          <c:cat>
            <c:strRef>
              <c:f>Sheet5!$C$4:$C$7</c:f>
              <c:strCache>
                <c:ptCount val="4"/>
                <c:pt idx="0">
                  <c:v>China</c:v>
                </c:pt>
                <c:pt idx="1">
                  <c:v>America</c:v>
                </c:pt>
                <c:pt idx="2">
                  <c:v>South Korea</c:v>
                </c:pt>
                <c:pt idx="3">
                  <c:v>Singapore</c:v>
                </c:pt>
              </c:strCache>
            </c:strRef>
          </c:cat>
          <c:val>
            <c:numRef>
              <c:f>Sheet5!$D$4:$D$7</c:f>
              <c:numCache>
                <c:formatCode>0.00%</c:formatCode>
                <c:ptCount val="4"/>
                <c:pt idx="0" formatCode="0%">
                  <c:v>0.34</c:v>
                </c:pt>
                <c:pt idx="1">
                  <c:v>0.19400000000000001</c:v>
                </c:pt>
                <c:pt idx="2">
                  <c:v>0.20399999999999999</c:v>
                </c:pt>
                <c:pt idx="3" formatCode="0%">
                  <c:v>7.0000000000000007E-2</c:v>
                </c:pt>
              </c:numCache>
            </c:numRef>
          </c:val>
        </c:ser>
        <c:dLbls>
          <c:showLegendKey val="0"/>
          <c:showVal val="0"/>
          <c:showCatName val="0"/>
          <c:showSerName val="0"/>
          <c:showPercent val="0"/>
          <c:showBubbleSize val="0"/>
        </c:dLbls>
        <c:gapWidth val="219"/>
        <c:overlap val="-27"/>
        <c:axId val="73132672"/>
        <c:axId val="73146752"/>
      </c:barChart>
      <c:catAx>
        <c:axId val="7313267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146752"/>
        <c:crosses val="autoZero"/>
        <c:auto val="1"/>
        <c:lblAlgn val="ctr"/>
        <c:lblOffset val="100"/>
        <c:noMultiLvlLbl val="0"/>
      </c:catAx>
      <c:valAx>
        <c:axId val="73146752"/>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132672"/>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E43A0-0FDE-42D9-931E-2FA5AF444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18</Pages>
  <Words>5081</Words>
  <Characters>28965</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26</cp:revision>
  <dcterms:created xsi:type="dcterms:W3CDTF">2020-05-07T14:45:00Z</dcterms:created>
  <dcterms:modified xsi:type="dcterms:W3CDTF">2020-12-02T15:57:00Z</dcterms:modified>
</cp:coreProperties>
</file>